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355EE" w14:textId="77777777" w:rsidR="00FA58AC" w:rsidRDefault="007D71C6">
      <w:pPr>
        <w:spacing w:after="0" w:line="240" w:lineRule="auto"/>
        <w:jc w:val="center"/>
        <w:outlineLvl w:val="0"/>
        <w:rPr>
          <w:b/>
          <w:color w:val="365F91"/>
          <w:sz w:val="28"/>
          <w:szCs w:val="24"/>
          <w:lang w:val="en-GB" w:eastAsia="sl-SI"/>
        </w:rPr>
      </w:pPr>
      <w:bookmarkStart w:id="0" w:name="_Toc467828442"/>
      <w:bookmarkStart w:id="1" w:name="_Toc339036986"/>
      <w:bookmarkStart w:id="2" w:name="_Toc371505724"/>
      <w:r>
        <w:rPr>
          <w:rFonts w:ascii="Times New Roman" w:eastAsia="Times New Roman" w:hAnsi="Times New Roman"/>
          <w:noProof/>
          <w:sz w:val="24"/>
          <w:szCs w:val="24"/>
          <w:lang w:val="sl-SI" w:eastAsia="sl-SI"/>
        </w:rPr>
        <w:drawing>
          <wp:inline distT="0" distB="0" distL="0" distR="0" wp14:anchorId="646C29D0" wp14:editId="248CEB74">
            <wp:extent cx="1485900" cy="657225"/>
            <wp:effectExtent l="0" t="0" r="0" b="0"/>
            <wp:docPr id="19"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 descr="C:\Users\smesec\AppData\Local\Temp\notes26D01A\logo_FACILITY-POINT_predlog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85900" cy="657225"/>
                    </a:xfrm>
                    <a:prstGeom prst="rect">
                      <a:avLst/>
                    </a:prstGeom>
                    <a:noFill/>
                    <a:ln>
                      <a:noFill/>
                    </a:ln>
                  </pic:spPr>
                </pic:pic>
              </a:graphicData>
            </a:graphic>
          </wp:inline>
        </w:drawing>
      </w:r>
      <w:r>
        <w:rPr>
          <w:b/>
          <w:color w:val="365F91"/>
          <w:sz w:val="28"/>
          <w:szCs w:val="24"/>
          <w:lang w:val="en-GB" w:eastAsia="sl-SI"/>
        </w:rPr>
        <w:t xml:space="preserve">                                          </w:t>
      </w:r>
      <w:r>
        <w:rPr>
          <w:rFonts w:ascii="Times New Roman" w:eastAsia="Times New Roman" w:hAnsi="Times New Roman"/>
          <w:noProof/>
          <w:sz w:val="24"/>
          <w:szCs w:val="24"/>
          <w:lang w:val="sl-SI" w:eastAsia="sl-SI"/>
        </w:rPr>
        <w:drawing>
          <wp:inline distT="0" distB="0" distL="0" distR="0" wp14:anchorId="4D318147" wp14:editId="7F396D36">
            <wp:extent cx="2466975" cy="790575"/>
            <wp:effectExtent l="0" t="0" r="0" b="0"/>
            <wp:docPr id="2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66975" cy="790575"/>
                    </a:xfrm>
                    <a:prstGeom prst="rect">
                      <a:avLst/>
                    </a:prstGeom>
                    <a:noFill/>
                    <a:ln>
                      <a:noFill/>
                    </a:ln>
                  </pic:spPr>
                </pic:pic>
              </a:graphicData>
            </a:graphic>
          </wp:inline>
        </w:drawing>
      </w:r>
      <w:r>
        <w:rPr>
          <w:b/>
          <w:color w:val="365F91"/>
          <w:sz w:val="28"/>
          <w:szCs w:val="24"/>
          <w:lang w:val="en-GB" w:eastAsia="sl-SI"/>
        </w:rPr>
        <w:t xml:space="preserve">            </w:t>
      </w:r>
    </w:p>
    <w:p w14:paraId="03044430" w14:textId="77777777" w:rsidR="00FA58AC" w:rsidRDefault="00FA58AC">
      <w:pPr>
        <w:jc w:val="center"/>
        <w:rPr>
          <w:b/>
          <w:bCs/>
          <w:color w:val="365F91"/>
          <w:sz w:val="28"/>
          <w:szCs w:val="28"/>
          <w:lang w:val="en-GB" w:eastAsia="sl-SI"/>
        </w:rPr>
      </w:pPr>
    </w:p>
    <w:p w14:paraId="55B885CE" w14:textId="77777777" w:rsidR="00FA58AC" w:rsidRDefault="00FA58AC">
      <w:pPr>
        <w:jc w:val="center"/>
        <w:rPr>
          <w:b/>
          <w:bCs/>
          <w:color w:val="365F91"/>
          <w:sz w:val="28"/>
          <w:szCs w:val="28"/>
          <w:lang w:val="en-GB" w:eastAsia="sl-SI"/>
        </w:rPr>
      </w:pPr>
    </w:p>
    <w:p w14:paraId="22F21BAA" w14:textId="77777777" w:rsidR="00FA58AC" w:rsidRDefault="00FA58AC">
      <w:pPr>
        <w:jc w:val="center"/>
        <w:rPr>
          <w:b/>
          <w:bCs/>
          <w:color w:val="365F91"/>
          <w:sz w:val="28"/>
          <w:szCs w:val="28"/>
          <w:lang w:val="en-GB" w:eastAsia="sl-SI"/>
        </w:rPr>
      </w:pPr>
    </w:p>
    <w:p w14:paraId="3D1BFB7C" w14:textId="77777777" w:rsidR="00FA58AC" w:rsidRDefault="00FA58AC">
      <w:pPr>
        <w:jc w:val="center"/>
        <w:rPr>
          <w:b/>
          <w:bCs/>
          <w:color w:val="365F91"/>
          <w:sz w:val="28"/>
          <w:szCs w:val="28"/>
          <w:lang w:val="en-GB" w:eastAsia="sl-SI"/>
        </w:rPr>
      </w:pPr>
    </w:p>
    <w:p w14:paraId="758B9CC2" w14:textId="77777777" w:rsidR="00FA58AC" w:rsidRDefault="007D71C6">
      <w:pPr>
        <w:jc w:val="center"/>
        <w:rPr>
          <w:b/>
          <w:bCs/>
          <w:color w:val="365F91"/>
          <w:sz w:val="36"/>
          <w:szCs w:val="36"/>
          <w:lang w:val="en-GB" w:eastAsia="sl-SI"/>
        </w:rPr>
      </w:pPr>
      <w:r>
        <w:rPr>
          <w:b/>
          <w:bCs/>
          <w:color w:val="365F91"/>
          <w:sz w:val="36"/>
          <w:szCs w:val="36"/>
          <w:lang w:val="en-GB" w:eastAsia="sl-SI"/>
        </w:rPr>
        <w:t>Action Plan revision:</w:t>
      </w:r>
    </w:p>
    <w:p w14:paraId="0809C115" w14:textId="77777777" w:rsidR="00FA58AC" w:rsidRDefault="00FA58AC">
      <w:pPr>
        <w:jc w:val="center"/>
        <w:rPr>
          <w:b/>
          <w:bCs/>
          <w:color w:val="365F91"/>
          <w:sz w:val="36"/>
          <w:szCs w:val="36"/>
          <w:lang w:val="en-GB" w:eastAsia="sl-SI"/>
        </w:rPr>
      </w:pPr>
    </w:p>
    <w:p w14:paraId="7940E6D1" w14:textId="71CEB9EA" w:rsidR="00FA58AC" w:rsidRDefault="007D71C6">
      <w:pPr>
        <w:jc w:val="center"/>
        <w:rPr>
          <w:b/>
          <w:bCs/>
          <w:color w:val="365F91"/>
          <w:sz w:val="36"/>
          <w:szCs w:val="36"/>
          <w:lang w:val="en-GB" w:eastAsia="sl-SI"/>
        </w:rPr>
      </w:pPr>
      <w:r>
        <w:rPr>
          <w:b/>
          <w:bCs/>
          <w:color w:val="365F91"/>
          <w:sz w:val="36"/>
          <w:szCs w:val="36"/>
          <w:lang w:val="en-GB" w:eastAsia="sl-SI"/>
        </w:rPr>
        <w:t xml:space="preserve">Initial policy paper </w:t>
      </w:r>
    </w:p>
    <w:p w14:paraId="49E3D5DD" w14:textId="77777777" w:rsidR="00FA58AC" w:rsidRDefault="007D71C6">
      <w:pPr>
        <w:jc w:val="center"/>
        <w:rPr>
          <w:b/>
          <w:bCs/>
          <w:color w:val="365F91"/>
          <w:sz w:val="36"/>
          <w:szCs w:val="36"/>
          <w:lang w:val="en-GB" w:eastAsia="sl-SI"/>
        </w:rPr>
      </w:pPr>
      <w:proofErr w:type="gramStart"/>
      <w:r>
        <w:rPr>
          <w:b/>
          <w:bCs/>
          <w:color w:val="365F91"/>
          <w:sz w:val="36"/>
          <w:szCs w:val="36"/>
          <w:lang w:val="en-GB" w:eastAsia="sl-SI"/>
        </w:rPr>
        <w:t>for</w:t>
      </w:r>
      <w:proofErr w:type="gramEnd"/>
      <w:r>
        <w:rPr>
          <w:b/>
          <w:bCs/>
          <w:color w:val="365F91"/>
          <w:sz w:val="36"/>
          <w:szCs w:val="36"/>
          <w:lang w:val="en-GB" w:eastAsia="sl-SI"/>
        </w:rPr>
        <w:t xml:space="preserve"> thematic consultation in TSG 4</w:t>
      </w:r>
    </w:p>
    <w:bookmarkEnd w:id="0"/>
    <w:p w14:paraId="44905587" w14:textId="77777777" w:rsidR="00FA58AC" w:rsidRDefault="00FA58AC">
      <w:pPr>
        <w:spacing w:after="0" w:line="240" w:lineRule="auto"/>
        <w:jc w:val="center"/>
        <w:outlineLvl w:val="0"/>
        <w:rPr>
          <w:b/>
          <w:color w:val="365F91"/>
          <w:sz w:val="32"/>
          <w:szCs w:val="32"/>
          <w:lang w:val="en-GB" w:eastAsia="sl-SI"/>
        </w:rPr>
      </w:pPr>
    </w:p>
    <w:p w14:paraId="702DF880" w14:textId="77777777" w:rsidR="00FA58AC" w:rsidRDefault="007D71C6">
      <w:pPr>
        <w:spacing w:after="0" w:line="240" w:lineRule="auto"/>
        <w:jc w:val="center"/>
        <w:outlineLvl w:val="0"/>
        <w:rPr>
          <w:b/>
          <w:color w:val="365F91"/>
          <w:sz w:val="32"/>
          <w:szCs w:val="32"/>
          <w:lang w:val="en-GB" w:eastAsia="sl-SI"/>
        </w:rPr>
      </w:pPr>
      <w:r>
        <w:rPr>
          <w:noProof/>
          <w:lang w:val="sl-SI" w:eastAsia="sl-SI"/>
        </w:rPr>
        <mc:AlternateContent>
          <mc:Choice Requires="wpg">
            <w:drawing>
              <wp:anchor distT="0" distB="0" distL="114300" distR="114300" simplePos="0" relativeHeight="251660288" behindDoc="1" locked="0" layoutInCell="1" allowOverlap="1" wp14:anchorId="591FAA73" wp14:editId="2EDAE51B">
                <wp:simplePos x="0" y="0"/>
                <wp:positionH relativeFrom="page">
                  <wp:posOffset>0</wp:posOffset>
                </wp:positionH>
                <wp:positionV relativeFrom="page">
                  <wp:posOffset>5467350</wp:posOffset>
                </wp:positionV>
                <wp:extent cx="7895590" cy="5223510"/>
                <wp:effectExtent l="0" t="0" r="10160" b="0"/>
                <wp:wrapNone/>
                <wp:docPr id="4" name="Skupina 2"/>
                <wp:cNvGraphicFramePr/>
                <a:graphic xmlns:a="http://schemas.openxmlformats.org/drawingml/2006/main">
                  <a:graphicData uri="http://schemas.microsoft.com/office/word/2010/wordprocessingGroup">
                    <wpg:wgp>
                      <wpg:cNvGrpSpPr/>
                      <wpg:grpSpPr>
                        <a:xfrm>
                          <a:off x="0" y="0"/>
                          <a:ext cx="7895590" cy="5223510"/>
                          <a:chOff x="0" y="8612"/>
                          <a:chExt cx="12434" cy="8226"/>
                        </a:xfrm>
                      </wpg:grpSpPr>
                      <pic:pic xmlns:pic="http://schemas.openxmlformats.org/drawingml/2006/picture">
                        <pic:nvPicPr>
                          <pic:cNvPr id="5"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4971" y="8702"/>
                            <a:ext cx="6935" cy="7746"/>
                          </a:xfrm>
                          <a:prstGeom prst="rect">
                            <a:avLst/>
                          </a:prstGeom>
                          <a:noFill/>
                          <a:ln>
                            <a:noFill/>
                          </a:ln>
                        </pic:spPr>
                      </pic:pic>
                      <wps:wsp>
                        <wps:cNvPr id="6" name="Rectangle 4"/>
                        <wps:cNvSpPr>
                          <a:spLocks noChangeArrowheads="1"/>
                        </wps:cNvSpPr>
                        <wps:spPr bwMode="auto">
                          <a:xfrm>
                            <a:off x="0" y="15590"/>
                            <a:ext cx="11906" cy="1248"/>
                          </a:xfrm>
                          <a:prstGeom prst="rect">
                            <a:avLst/>
                          </a:prstGeom>
                          <a:solidFill>
                            <a:srgbClr val="22B9A0"/>
                          </a:solidFill>
                          <a:ln>
                            <a:noFill/>
                          </a:ln>
                        </wps:spPr>
                        <wps:bodyPr rot="0" vert="horz" wrap="square" lIns="91440" tIns="45720" rIns="91440" bIns="45720" anchor="t" anchorCtr="0" upright="1">
                          <a:noAutofit/>
                        </wps:bodyPr>
                      </wps:wsp>
                      <wps:wsp>
                        <wps:cNvPr id="7" name="Text Box 5"/>
                        <wps:cNvSpPr txBox="1">
                          <a:spLocks noChangeArrowheads="1"/>
                        </wps:cNvSpPr>
                        <wps:spPr bwMode="auto">
                          <a:xfrm>
                            <a:off x="528" y="8612"/>
                            <a:ext cx="11906" cy="8136"/>
                          </a:xfrm>
                          <a:prstGeom prst="rect">
                            <a:avLst/>
                          </a:prstGeom>
                          <a:noFill/>
                          <a:ln>
                            <a:noFill/>
                          </a:ln>
                        </wps:spPr>
                        <wps:txbx>
                          <w:txbxContent>
                            <w:p w14:paraId="674BD602" w14:textId="77777777" w:rsidR="00CA65A3" w:rsidRDefault="00CA65A3">
                              <w:pPr>
                                <w:rPr>
                                  <w:rFonts w:ascii="Times New Roman"/>
                                  <w:sz w:val="14"/>
                                </w:rPr>
                              </w:pPr>
                            </w:p>
                            <w:p w14:paraId="635E0528" w14:textId="77777777" w:rsidR="00CA65A3" w:rsidRDefault="00CA65A3">
                              <w:pPr>
                                <w:rPr>
                                  <w:rFonts w:ascii="Times New Roman"/>
                                  <w:sz w:val="14"/>
                                </w:rPr>
                              </w:pPr>
                            </w:p>
                            <w:p w14:paraId="28F8C818" w14:textId="77777777" w:rsidR="00CA65A3" w:rsidRDefault="00CA65A3">
                              <w:pPr>
                                <w:rPr>
                                  <w:rFonts w:ascii="Times New Roman"/>
                                  <w:sz w:val="14"/>
                                </w:rPr>
                              </w:pPr>
                            </w:p>
                            <w:p w14:paraId="6B20FE28" w14:textId="77777777" w:rsidR="00CA65A3" w:rsidRDefault="00CA65A3"/>
                            <w:p w14:paraId="6BC342A2" w14:textId="77777777" w:rsidR="00CA65A3" w:rsidRDefault="00CA65A3">
                              <w:pPr>
                                <w:rPr>
                                  <w:rFonts w:ascii="Times New Roman"/>
                                  <w:sz w:val="14"/>
                                </w:rPr>
                              </w:pPr>
                            </w:p>
                            <w:p w14:paraId="3CE035AA" w14:textId="77777777" w:rsidR="00CA65A3" w:rsidRDefault="00CA65A3">
                              <w:pPr>
                                <w:rPr>
                                  <w:rFonts w:ascii="Times New Roman"/>
                                  <w:sz w:val="14"/>
                                </w:rPr>
                              </w:pPr>
                            </w:p>
                            <w:p w14:paraId="00779B7F" w14:textId="77777777" w:rsidR="00CA65A3" w:rsidRDefault="00CA65A3">
                              <w:pPr>
                                <w:rPr>
                                  <w:rFonts w:ascii="Times New Roman"/>
                                  <w:sz w:val="14"/>
                                </w:rPr>
                              </w:pPr>
                            </w:p>
                            <w:p w14:paraId="0794F75C" w14:textId="77777777" w:rsidR="00CA65A3" w:rsidRDefault="00CA65A3">
                              <w:pPr>
                                <w:rPr>
                                  <w:rFonts w:ascii="Times New Roman"/>
                                  <w:sz w:val="14"/>
                                </w:rPr>
                              </w:pPr>
                            </w:p>
                            <w:p w14:paraId="78E23BF1" w14:textId="77777777" w:rsidR="00CA65A3" w:rsidRDefault="00CA65A3">
                              <w:pPr>
                                <w:rPr>
                                  <w:rFonts w:ascii="Times New Roman"/>
                                  <w:sz w:val="14"/>
                                </w:rPr>
                              </w:pPr>
                            </w:p>
                            <w:p w14:paraId="1A2288BF" w14:textId="77777777" w:rsidR="00CA65A3" w:rsidRDefault="00CA65A3">
                              <w:pPr>
                                <w:rPr>
                                  <w:lang w:val="en-GB" w:eastAsia="sl-SI"/>
                                </w:rPr>
                              </w:pPr>
                            </w:p>
                            <w:p w14:paraId="39E4D0BE" w14:textId="221492C7" w:rsidR="00CA65A3" w:rsidRDefault="003F5BE7">
                              <w:pPr>
                                <w:ind w:firstLine="708"/>
                                <w:rPr>
                                  <w:color w:val="365F91"/>
                                  <w:sz w:val="28"/>
                                  <w:szCs w:val="28"/>
                                  <w:lang w:val="en-GB" w:eastAsia="sl-SI"/>
                                </w:rPr>
                              </w:pPr>
                              <w:r>
                                <w:rPr>
                                  <w:color w:val="365F91"/>
                                  <w:sz w:val="28"/>
                                  <w:szCs w:val="28"/>
                                  <w:lang w:val="en-GB" w:eastAsia="sl-SI"/>
                                </w:rPr>
                                <w:t>December</w:t>
                              </w:r>
                              <w:r w:rsidR="00CA65A3">
                                <w:rPr>
                                  <w:color w:val="365F91"/>
                                  <w:sz w:val="28"/>
                                  <w:szCs w:val="28"/>
                                  <w:lang w:val="en-GB" w:eastAsia="sl-SI"/>
                                </w:rPr>
                                <w:t xml:space="preserve"> 2022</w:t>
                              </w:r>
                            </w:p>
                            <w:p w14:paraId="1A28DC32" w14:textId="77777777" w:rsidR="00CA65A3" w:rsidRDefault="00CA65A3">
                              <w:pPr>
                                <w:rPr>
                                  <w:rFonts w:ascii="Times New Roman"/>
                                  <w:sz w:val="14"/>
                                </w:rPr>
                              </w:pPr>
                            </w:p>
                            <w:p w14:paraId="2C943578" w14:textId="77777777" w:rsidR="00CA65A3" w:rsidRDefault="00CA65A3">
                              <w:pPr>
                                <w:rPr>
                                  <w:rFonts w:ascii="Times New Roman"/>
                                  <w:sz w:val="14"/>
                                </w:rPr>
                              </w:pPr>
                            </w:p>
                            <w:p w14:paraId="4CD40520" w14:textId="77777777" w:rsidR="00CA65A3" w:rsidRDefault="00CA65A3">
                              <w:pPr>
                                <w:rPr>
                                  <w:rFonts w:ascii="Times New Roman"/>
                                  <w:sz w:val="14"/>
                                </w:rPr>
                              </w:pPr>
                            </w:p>
                            <w:p w14:paraId="7CD56FDE" w14:textId="77777777" w:rsidR="00CA65A3" w:rsidRDefault="00CA65A3">
                              <w:pPr>
                                <w:rPr>
                                  <w:rFonts w:ascii="Times New Roman"/>
                                  <w:sz w:val="14"/>
                                </w:rPr>
                              </w:pPr>
                            </w:p>
                            <w:p w14:paraId="23319049" w14:textId="77777777" w:rsidR="00CA65A3" w:rsidRDefault="00CA65A3">
                              <w:pPr>
                                <w:rPr>
                                  <w:rFonts w:ascii="Times New Roman"/>
                                  <w:sz w:val="14"/>
                                </w:rPr>
                              </w:pPr>
                            </w:p>
                            <w:p w14:paraId="3F790514" w14:textId="77777777" w:rsidR="00CA65A3" w:rsidRDefault="00CA65A3">
                              <w:pPr>
                                <w:rPr>
                                  <w:rFonts w:ascii="Times New Roman"/>
                                  <w:sz w:val="14"/>
                                </w:rPr>
                              </w:pPr>
                            </w:p>
                            <w:p w14:paraId="6A912A8D" w14:textId="77777777" w:rsidR="00F141D9" w:rsidRPr="00F141D9" w:rsidRDefault="00F141D9" w:rsidP="00F141D9">
                              <w:pPr>
                                <w:widowControl w:val="0"/>
                                <w:spacing w:after="0" w:line="360" w:lineRule="auto"/>
                                <w:rPr>
                                  <w:rFonts w:ascii="Times New Roman"/>
                                  <w:sz w:val="14"/>
                                </w:rPr>
                              </w:pPr>
                              <w:r w:rsidRPr="00F141D9">
                                <w:rPr>
                                  <w:rFonts w:ascii="Montserrat-Regular" w:hAnsi="Montserrat-Regular" w:cs="Montserrat-Regular"/>
                                  <w:color w:val="FFFFFF"/>
                                  <w:sz w:val="18"/>
                                  <w:szCs w:val="18"/>
                                  <w:lang w:val="sl-SI" w:eastAsia="sl-SI"/>
                                </w:rPr>
                                <w:t>http://www.adriatic-ionian.eu</w:t>
                              </w:r>
                            </w:p>
                            <w:p w14:paraId="5E1A5C15" w14:textId="77777777" w:rsidR="00F141D9" w:rsidRPr="00F141D9" w:rsidRDefault="00F141D9" w:rsidP="00F141D9">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F141D9">
                                <w:rPr>
                                  <w:rFonts w:ascii="Montserrat-Regular" w:hAnsi="Montserrat-Regular" w:cs="Montserrat-Regular"/>
                                  <w:color w:val="FFFFFF"/>
                                  <w:sz w:val="14"/>
                                  <w:szCs w:val="14"/>
                                  <w:lang w:val="en-GB" w:eastAsia="sl-SI"/>
                                </w:rPr>
                                <w:t>EUSAIR FACILITY POINT Project Partners: Government Office for Development and European Cohesion Policy (Slovenia) | State Agency for Strategic Planning and Aid Coordination (Albania) |</w:t>
                              </w:r>
                            </w:p>
                            <w:p w14:paraId="344B6AF2" w14:textId="77777777" w:rsidR="00F141D9" w:rsidRPr="00F141D9" w:rsidRDefault="00F141D9" w:rsidP="00F141D9">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F141D9">
                                <w:rPr>
                                  <w:rFonts w:ascii="Montserrat-Regular" w:hAnsi="Montserrat-Regular" w:cs="Montserrat-Regular"/>
                                  <w:color w:val="FFFFFF"/>
                                  <w:sz w:val="14"/>
                                  <w:szCs w:val="14"/>
                                  <w:lang w:val="en-GB" w:eastAsia="sl-SI"/>
                                </w:rPr>
                                <w:t>Directorate for European Integration of Council of Ministers of Bosnia and Herzegovina | Ministry of Tourism and Sport of the Republic of Croatia | Special Service for Strategy, Planning and</w:t>
                              </w:r>
                            </w:p>
                            <w:p w14:paraId="4C528D2C" w14:textId="77777777" w:rsidR="00F141D9" w:rsidRPr="00F141D9" w:rsidRDefault="00F141D9" w:rsidP="00F141D9">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F141D9">
                                <w:rPr>
                                  <w:rFonts w:ascii="Montserrat-Regular" w:hAnsi="Montserrat-Regular" w:cs="Montserrat-Regular"/>
                                  <w:color w:val="FFFFFF"/>
                                  <w:sz w:val="14"/>
                                  <w:szCs w:val="14"/>
                                  <w:lang w:val="en-GB" w:eastAsia="sl-SI"/>
                                </w:rPr>
                                <w:t xml:space="preserve">Evaluation (EYSSA), National Coordination Authority of the NSRF, Ministry of Development and Investments (Greece) | Marche Region - Innovation and International Cooperation Unit (Italy) | </w:t>
                              </w:r>
                            </w:p>
                            <w:p w14:paraId="15FEA0DC" w14:textId="77777777" w:rsidR="00F141D9" w:rsidRPr="00F141D9" w:rsidRDefault="00F141D9" w:rsidP="00F141D9">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F141D9">
                                <w:rPr>
                                  <w:rFonts w:ascii="Montserrat-Regular" w:hAnsi="Montserrat-Regular" w:cs="Montserrat-Regular"/>
                                  <w:color w:val="FFFFFF"/>
                                  <w:sz w:val="14"/>
                                  <w:szCs w:val="14"/>
                                  <w:lang w:val="en-GB" w:eastAsia="sl-SI"/>
                                </w:rPr>
                                <w:t xml:space="preserve">Ministry of European Affairs </w:t>
                              </w:r>
                              <w:proofErr w:type="gramStart"/>
                              <w:r w:rsidRPr="00F141D9">
                                <w:rPr>
                                  <w:rFonts w:ascii="Montserrat-Regular" w:hAnsi="Montserrat-Regular" w:cs="Montserrat-Regular"/>
                                  <w:color w:val="FFFFFF"/>
                                  <w:sz w:val="14"/>
                                  <w:szCs w:val="14"/>
                                  <w:lang w:val="en-GB" w:eastAsia="sl-SI"/>
                                </w:rPr>
                                <w:t>( Montenegro</w:t>
                              </w:r>
                              <w:proofErr w:type="gramEnd"/>
                              <w:r w:rsidRPr="00F141D9">
                                <w:rPr>
                                  <w:rFonts w:ascii="Montserrat-Regular" w:hAnsi="Montserrat-Regular" w:cs="Montserrat-Regular"/>
                                  <w:color w:val="FFFFFF"/>
                                  <w:sz w:val="14"/>
                                  <w:szCs w:val="14"/>
                                  <w:lang w:val="en-GB" w:eastAsia="sl-SI"/>
                                </w:rPr>
                                <w:t xml:space="preserve">) | Ministry of European Integration Government of the Republic of Serbia | Municipality of </w:t>
                              </w:r>
                              <w:proofErr w:type="spellStart"/>
                              <w:r w:rsidRPr="00F141D9">
                                <w:rPr>
                                  <w:rFonts w:ascii="Montserrat-Regular" w:hAnsi="Montserrat-Regular" w:cs="Montserrat-Regular"/>
                                  <w:color w:val="FFFFFF"/>
                                  <w:sz w:val="14"/>
                                  <w:szCs w:val="14"/>
                                  <w:lang w:val="en-GB" w:eastAsia="sl-SI"/>
                                </w:rPr>
                                <w:t>Izola</w:t>
                              </w:r>
                              <w:proofErr w:type="spellEnd"/>
                              <w:r w:rsidRPr="00F141D9">
                                <w:rPr>
                                  <w:rFonts w:ascii="Montserrat-Regular" w:hAnsi="Montserrat-Regular" w:cs="Montserrat-Regular"/>
                                  <w:color w:val="FFFFFF"/>
                                  <w:sz w:val="14"/>
                                  <w:szCs w:val="14"/>
                                  <w:lang w:val="en-GB" w:eastAsia="sl-SI"/>
                                </w:rPr>
                                <w:t xml:space="preserve"> (Slovenia)</w:t>
                              </w:r>
                            </w:p>
                            <w:p w14:paraId="646DE386" w14:textId="77777777" w:rsidR="00F141D9" w:rsidRPr="00F141D9" w:rsidRDefault="00F141D9" w:rsidP="00F141D9">
                              <w:pPr>
                                <w:rPr>
                                  <w:rFonts w:ascii="Times New Roman"/>
                                  <w:sz w:val="14"/>
                                  <w:lang w:val="en-GB"/>
                                </w:rPr>
                              </w:pPr>
                            </w:p>
                            <w:p w14:paraId="3AD82F84" w14:textId="77777777" w:rsidR="00CA65A3" w:rsidRDefault="00CA65A3">
                              <w:pPr>
                                <w:rPr>
                                  <w:rFonts w:ascii="Times New Roman"/>
                                  <w:sz w:val="14"/>
                                </w:rPr>
                              </w:pPr>
                            </w:p>
                            <w:p w14:paraId="12A3A489" w14:textId="77777777" w:rsidR="00CA65A3" w:rsidRDefault="00CA65A3">
                              <w:pPr>
                                <w:rPr>
                                  <w:rFonts w:ascii="Times New Roman"/>
                                  <w:sz w:val="14"/>
                                </w:rPr>
                              </w:pPr>
                            </w:p>
                            <w:p w14:paraId="2AEBDD7C" w14:textId="77777777" w:rsidR="00CA65A3" w:rsidRDefault="00CA65A3">
                              <w:pPr>
                                <w:rPr>
                                  <w:rFonts w:ascii="Times New Roman"/>
                                  <w:sz w:val="14"/>
                                </w:rPr>
                              </w:pPr>
                            </w:p>
                            <w:p w14:paraId="359C9CFD" w14:textId="77777777" w:rsidR="00CA65A3" w:rsidRDefault="00CA65A3">
                              <w:pPr>
                                <w:widowControl w:val="0"/>
                                <w:spacing w:after="0" w:line="360" w:lineRule="auto"/>
                                <w:rPr>
                                  <w:rFonts w:ascii="Times New Roman"/>
                                  <w:sz w:val="14"/>
                                </w:rPr>
                              </w:pPr>
                              <w:r>
                                <w:rPr>
                                  <w:rFonts w:ascii="Montserrat-Regular" w:hAnsi="Montserrat-Regular" w:cs="Montserrat-Regular"/>
                                  <w:color w:val="FFFFFF"/>
                                  <w:sz w:val="18"/>
                                  <w:szCs w:val="18"/>
                                  <w:lang w:val="sl-SI" w:eastAsia="sl-SI"/>
                                </w:rPr>
                                <w:t>http://www.adriatic-ionian.eu</w:t>
                              </w:r>
                            </w:p>
                            <w:p w14:paraId="543F5F90" w14:textId="77777777" w:rsidR="00CA65A3" w:rsidRDefault="00CA65A3">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Pr>
                                  <w:rFonts w:ascii="Montserrat-Regular" w:hAnsi="Montserrat-Regular" w:cs="Montserrat-Regular"/>
                                  <w:color w:val="FFFFFF"/>
                                  <w:sz w:val="14"/>
                                  <w:szCs w:val="14"/>
                                  <w:lang w:val="sl-SI" w:eastAsia="sl-SI"/>
                                </w:rPr>
                                <w:t xml:space="preserve">EUSAIR FACILITY POINT Project </w:t>
                              </w:r>
                              <w:proofErr w:type="spellStart"/>
                              <w:r>
                                <w:rPr>
                                  <w:rFonts w:ascii="Montserrat-Regular" w:hAnsi="Montserrat-Regular" w:cs="Montserrat-Regular"/>
                                  <w:color w:val="FFFFFF"/>
                                  <w:sz w:val="14"/>
                                  <w:szCs w:val="14"/>
                                  <w:lang w:val="sl-SI" w:eastAsia="sl-SI"/>
                                </w:rPr>
                                <w:t>Partners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Government</w:t>
                              </w:r>
                              <w:proofErr w:type="spellEnd"/>
                              <w:r>
                                <w:rPr>
                                  <w:rFonts w:ascii="Montserrat-Regular" w:hAnsi="Montserrat-Regular" w:cs="Montserrat-Regular"/>
                                  <w:color w:val="FFFFFF"/>
                                  <w:sz w:val="14"/>
                                  <w:szCs w:val="14"/>
                                  <w:lang w:val="sl-SI" w:eastAsia="sl-SI"/>
                                </w:rPr>
                                <w:t xml:space="preserve"> Office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Development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Cohesion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Policy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Slovenia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State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Agency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Strategic</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Planning</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Aid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Coordination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Albania</w:t>
                              </w:r>
                              <w:proofErr w:type="spellEnd"/>
                              <w:r>
                                <w:rPr>
                                  <w:rFonts w:ascii="Montserrat-Regular" w:hAnsi="Montserrat-Regular" w:cs="Montserrat-Regular"/>
                                  <w:color w:val="FFFFFF"/>
                                  <w:sz w:val="14"/>
                                  <w:szCs w:val="14"/>
                                  <w:lang w:val="sl-SI" w:eastAsia="sl-SI"/>
                                </w:rPr>
                                <w:t>) |</w:t>
                              </w:r>
                            </w:p>
                            <w:p w14:paraId="1E42065C" w14:textId="77777777" w:rsidR="00CA65A3" w:rsidRDefault="00CA65A3">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proofErr w:type="spellStart"/>
                              <w:r>
                                <w:rPr>
                                  <w:rFonts w:ascii="Montserrat-Regular" w:hAnsi="Montserrat-Regular" w:cs="Montserrat-Regular"/>
                                  <w:color w:val="FFFFFF"/>
                                  <w:sz w:val="14"/>
                                  <w:szCs w:val="14"/>
                                  <w:lang w:val="sl-SI" w:eastAsia="sl-SI"/>
                                </w:rPr>
                                <w:t>Directorate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Integration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Council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Ministers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Bosnia</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Herzegovina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Tourism</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Sport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Republic</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Croatia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Special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Service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Strategy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Planning</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p>
                            <w:p w14:paraId="65FAB23D" w14:textId="77777777" w:rsidR="00CA65A3" w:rsidRDefault="00CA65A3">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proofErr w:type="spellStart"/>
                              <w:r>
                                <w:rPr>
                                  <w:rFonts w:ascii="Montserrat-Regular" w:hAnsi="Montserrat-Regular" w:cs="Montserrat-Regular"/>
                                  <w:color w:val="FFFFFF"/>
                                  <w:sz w:val="14"/>
                                  <w:szCs w:val="14"/>
                                  <w:lang w:val="sl-SI" w:eastAsia="sl-SI"/>
                                </w:rPr>
                                <w:t>Evaluation</w:t>
                              </w:r>
                              <w:proofErr w:type="spellEnd"/>
                              <w:r>
                                <w:rPr>
                                  <w:rFonts w:ascii="Montserrat-Regular" w:hAnsi="Montserrat-Regular" w:cs="Montserrat-Regular"/>
                                  <w:color w:val="FFFFFF"/>
                                  <w:sz w:val="14"/>
                                  <w:szCs w:val="14"/>
                                  <w:lang w:val="sl-SI" w:eastAsia="sl-SI"/>
                                </w:rPr>
                                <w:t xml:space="preserve"> (EYSSA), </w:t>
                              </w:r>
                              <w:proofErr w:type="spellStart"/>
                              <w:r>
                                <w:rPr>
                                  <w:rFonts w:ascii="Montserrat-Regular" w:hAnsi="Montserrat-Regular" w:cs="Montserrat-Regular"/>
                                  <w:color w:val="FFFFFF"/>
                                  <w:sz w:val="14"/>
                                  <w:szCs w:val="14"/>
                                  <w:lang w:val="sl-SI" w:eastAsia="sl-SI"/>
                                </w:rPr>
                                <w:t>National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Coordination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Authority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NSRF,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Development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Investments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Greece</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Marche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Region</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Innovation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International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Cooperation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Unit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Italy</w:t>
                              </w:r>
                              <w:proofErr w:type="spellEnd"/>
                              <w:r>
                                <w:rPr>
                                  <w:rFonts w:ascii="Montserrat-Regular" w:hAnsi="Montserrat-Regular" w:cs="Montserrat-Regular"/>
                                  <w:color w:val="FFFFFF"/>
                                  <w:sz w:val="14"/>
                                  <w:szCs w:val="14"/>
                                  <w:lang w:val="sl-SI" w:eastAsia="sl-SI"/>
                                </w:rPr>
                                <w:t xml:space="preserve">) | </w:t>
                              </w:r>
                            </w:p>
                            <w:p w14:paraId="5D94BE8D" w14:textId="77777777" w:rsidR="00CA65A3" w:rsidRDefault="00CA65A3">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Affairs</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Montenegro</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Integration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Government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Republic</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Serbia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Municipality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Izola (</w:t>
                              </w:r>
                              <w:proofErr w:type="spellStart"/>
                              <w:r>
                                <w:rPr>
                                  <w:rFonts w:ascii="Montserrat-Regular" w:hAnsi="Montserrat-Regular" w:cs="Montserrat-Regular"/>
                                  <w:color w:val="FFFFFF"/>
                                  <w:sz w:val="14"/>
                                  <w:szCs w:val="14"/>
                                  <w:lang w:val="sl-SI" w:eastAsia="sl-SI"/>
                                </w:rPr>
                                <w:t>Slovenia</w:t>
                              </w:r>
                              <w:proofErr w:type="spellEnd"/>
                              <w:r>
                                <w:rPr>
                                  <w:rFonts w:ascii="Montserrat-Regular" w:hAnsi="Montserrat-Regular" w:cs="Montserrat-Regular"/>
                                  <w:color w:val="FFFFFF"/>
                                  <w:sz w:val="14"/>
                                  <w:szCs w:val="14"/>
                                  <w:lang w:val="sl-SI" w:eastAsia="sl-SI"/>
                                </w:rPr>
                                <w:t>)</w:t>
                              </w:r>
                            </w:p>
                            <w:p w14:paraId="2E5F12BF" w14:textId="77777777" w:rsidR="00CA65A3" w:rsidRDefault="00CA65A3">
                              <w:pPr>
                                <w:rPr>
                                  <w:rFonts w:ascii="Times New Roman"/>
                                  <w:sz w:val="14"/>
                                </w:rPr>
                              </w:pPr>
                            </w:p>
                            <w:p w14:paraId="105EF5F7" w14:textId="77777777" w:rsidR="00CA65A3" w:rsidRDefault="00CA65A3">
                              <w:pPr>
                                <w:rPr>
                                  <w:rFonts w:ascii="Times New Roman"/>
                                  <w:sz w:val="14"/>
                                </w:rPr>
                              </w:pPr>
                            </w:p>
                            <w:p w14:paraId="260ED0A2" w14:textId="77777777" w:rsidR="00CA65A3" w:rsidRDefault="00CA65A3">
                              <w:pPr>
                                <w:rPr>
                                  <w:rFonts w:ascii="Times New Roman"/>
                                  <w:sz w:val="14"/>
                                </w:rPr>
                              </w:pPr>
                            </w:p>
                            <w:p w14:paraId="2166B0C5" w14:textId="77777777" w:rsidR="00CA65A3" w:rsidRDefault="00CA65A3">
                              <w:pPr>
                                <w:rPr>
                                  <w:rFonts w:ascii="Times New Roman"/>
                                  <w:sz w:val="14"/>
                                </w:rPr>
                              </w:pPr>
                            </w:p>
                            <w:p w14:paraId="7B9827D7" w14:textId="77777777" w:rsidR="00CA65A3" w:rsidRDefault="00CA65A3">
                              <w:pPr>
                                <w:rPr>
                                  <w:rFonts w:ascii="Times New Roman"/>
                                  <w:sz w:val="14"/>
                                </w:rPr>
                              </w:pPr>
                            </w:p>
                            <w:p w14:paraId="173D5EBD" w14:textId="77777777" w:rsidR="00CA65A3" w:rsidRDefault="00CA65A3">
                              <w:pPr>
                                <w:rPr>
                                  <w:rFonts w:ascii="Times New Roman"/>
                                  <w:sz w:val="14"/>
                                </w:rPr>
                              </w:pPr>
                            </w:p>
                            <w:p w14:paraId="28684769" w14:textId="77777777" w:rsidR="00CA65A3" w:rsidRDefault="00CA65A3">
                              <w:pPr>
                                <w:rPr>
                                  <w:rFonts w:ascii="Times New Roman"/>
                                  <w:sz w:val="14"/>
                                </w:rPr>
                              </w:pPr>
                            </w:p>
                            <w:p w14:paraId="43885D50" w14:textId="77777777" w:rsidR="00CA65A3" w:rsidRDefault="00CA65A3">
                              <w:pPr>
                                <w:rPr>
                                  <w:rFonts w:ascii="Times New Roman"/>
                                  <w:sz w:val="14"/>
                                </w:rPr>
                              </w:pPr>
                            </w:p>
                            <w:p w14:paraId="61709B8E" w14:textId="77777777" w:rsidR="00CA65A3" w:rsidRDefault="00CA65A3">
                              <w:pPr>
                                <w:rPr>
                                  <w:rFonts w:ascii="Times New Roman"/>
                                  <w:sz w:val="14"/>
                                </w:rPr>
                              </w:pPr>
                            </w:p>
                            <w:p w14:paraId="380C7A17" w14:textId="77777777" w:rsidR="00CA65A3" w:rsidRDefault="00CA65A3">
                              <w:pPr>
                                <w:rPr>
                                  <w:rFonts w:ascii="Times New Roman"/>
                                  <w:sz w:val="14"/>
                                </w:rPr>
                              </w:pPr>
                            </w:p>
                            <w:p w14:paraId="51B4A696" w14:textId="77777777" w:rsidR="00CA65A3" w:rsidRDefault="00CA65A3">
                              <w:pPr>
                                <w:rPr>
                                  <w:rFonts w:ascii="Times New Roman"/>
                                  <w:sz w:val="14"/>
                                </w:rPr>
                              </w:pPr>
                            </w:p>
                            <w:p w14:paraId="1A67A75B" w14:textId="77777777" w:rsidR="00CA65A3" w:rsidRDefault="00CA65A3">
                              <w:pPr>
                                <w:rPr>
                                  <w:rFonts w:ascii="Times New Roman"/>
                                  <w:sz w:val="14"/>
                                </w:rPr>
                              </w:pPr>
                              <w:r>
                                <w:rPr>
                                  <w:rFonts w:ascii="Montserrat-Regular" w:hAnsi="Montserrat-Regular" w:cs="Montserrat-Regular"/>
                                  <w:color w:val="FFFFFF"/>
                                  <w:sz w:val="18"/>
                                  <w:szCs w:val="18"/>
                                  <w:lang w:val="sl-SI" w:eastAsia="sl-SI"/>
                                </w:rPr>
                                <w:t>http://www.adriatic-ionian.eu</w:t>
                              </w:r>
                            </w:p>
                            <w:p w14:paraId="158BFFE4" w14:textId="77777777" w:rsidR="00CA65A3" w:rsidRDefault="00CA65A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Pr>
                                  <w:rFonts w:ascii="Montserrat-Regular" w:hAnsi="Montserrat-Regular" w:cs="Montserrat-Regular"/>
                                  <w:color w:val="FFFFFF"/>
                                  <w:sz w:val="14"/>
                                  <w:szCs w:val="14"/>
                                  <w:lang w:val="sl-SI" w:eastAsia="sl-SI"/>
                                </w:rPr>
                                <w:t xml:space="preserve">EUSAIR FACILITY POINT Project </w:t>
                              </w:r>
                              <w:proofErr w:type="spellStart"/>
                              <w:r>
                                <w:rPr>
                                  <w:rFonts w:ascii="Montserrat-Regular" w:hAnsi="Montserrat-Regular" w:cs="Montserrat-Regular"/>
                                  <w:color w:val="FFFFFF"/>
                                  <w:sz w:val="14"/>
                                  <w:szCs w:val="14"/>
                                  <w:lang w:val="sl-SI" w:eastAsia="sl-SI"/>
                                </w:rPr>
                                <w:t>Partners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Government</w:t>
                              </w:r>
                              <w:proofErr w:type="spellEnd"/>
                              <w:r>
                                <w:rPr>
                                  <w:rFonts w:ascii="Montserrat-Regular" w:hAnsi="Montserrat-Regular" w:cs="Montserrat-Regular"/>
                                  <w:color w:val="FFFFFF"/>
                                  <w:sz w:val="14"/>
                                  <w:szCs w:val="14"/>
                                  <w:lang w:val="sl-SI" w:eastAsia="sl-SI"/>
                                </w:rPr>
                                <w:t xml:space="preserve"> Office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Development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Cohesion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Policy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Slovenia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Foreign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Affairs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Republic</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Albania</w:t>
                              </w:r>
                              <w:proofErr w:type="spellEnd"/>
                              <w:r>
                                <w:rPr>
                                  <w:rFonts w:ascii="Montserrat-Regular" w:hAnsi="Montserrat-Regular" w:cs="Montserrat-Regular"/>
                                  <w:color w:val="FFFFFF"/>
                                  <w:sz w:val="14"/>
                                  <w:szCs w:val="14"/>
                                  <w:lang w:val="sl-SI" w:eastAsia="sl-SI"/>
                                </w:rPr>
                                <w:t xml:space="preserve"> |</w:t>
                              </w:r>
                            </w:p>
                            <w:p w14:paraId="36E4794A" w14:textId="77777777" w:rsidR="00CA65A3" w:rsidRDefault="00CA65A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Pr>
                                  <w:rFonts w:ascii="Montserrat-Regular" w:hAnsi="Montserrat-Regular" w:cs="Montserrat-Regular"/>
                                  <w:color w:val="FFFFFF"/>
                                  <w:sz w:val="14"/>
                                  <w:szCs w:val="14"/>
                                  <w:lang w:val="sl-SI" w:eastAsia="sl-SI"/>
                                </w:rPr>
                                <w:t>Directorate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Integration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Council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Ministers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Bosnia</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Herzegovina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Tourism</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Republic</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Croatia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Special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Service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Strategy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Planning</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p>
                            <w:p w14:paraId="760DCCD8" w14:textId="77777777" w:rsidR="00CA65A3" w:rsidRDefault="00CA65A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Pr>
                                  <w:rFonts w:ascii="Montserrat-Regular" w:hAnsi="Montserrat-Regular" w:cs="Montserrat-Regular"/>
                                  <w:color w:val="FFFFFF"/>
                                  <w:sz w:val="14"/>
                                  <w:szCs w:val="14"/>
                                  <w:lang w:val="sl-SI" w:eastAsia="sl-SI"/>
                                </w:rPr>
                                <w:t>Evaluation</w:t>
                              </w:r>
                              <w:proofErr w:type="spellEnd"/>
                              <w:r>
                                <w:rPr>
                                  <w:rFonts w:ascii="Montserrat-Regular" w:hAnsi="Montserrat-Regular" w:cs="Montserrat-Regular"/>
                                  <w:color w:val="FFFFFF"/>
                                  <w:sz w:val="14"/>
                                  <w:szCs w:val="14"/>
                                  <w:lang w:val="sl-SI" w:eastAsia="sl-SI"/>
                                </w:rPr>
                                <w:t xml:space="preserve"> (EYSSA), </w:t>
                              </w:r>
                              <w:proofErr w:type="spellStart"/>
                              <w:r>
                                <w:rPr>
                                  <w:rFonts w:ascii="Montserrat-Regular" w:hAnsi="Montserrat-Regular" w:cs="Montserrat-Regular"/>
                                  <w:color w:val="FFFFFF"/>
                                  <w:sz w:val="14"/>
                                  <w:szCs w:val="14"/>
                                  <w:lang w:val="sl-SI" w:eastAsia="sl-SI"/>
                                </w:rPr>
                                <w:t>National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Coordination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Authority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NSRF,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Economy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Development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Greece</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Marche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Region</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Integrated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Planning</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International</w:t>
                              </w:r>
                              <w:proofErr w:type="spellEnd"/>
                            </w:p>
                            <w:p w14:paraId="0A7866D2" w14:textId="77777777" w:rsidR="00CA65A3" w:rsidRDefault="00CA65A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Pr>
                                  <w:rFonts w:ascii="Montserrat-Regular" w:hAnsi="Montserrat-Regular" w:cs="Montserrat-Regular"/>
                                  <w:color w:val="FFFFFF"/>
                                  <w:sz w:val="14"/>
                                  <w:szCs w:val="14"/>
                                  <w:lang w:val="sl-SI" w:eastAsia="sl-SI"/>
                                </w:rPr>
                                <w:t>Activities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Trade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Cooperation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Italy</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Affairs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Montenegro</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Integration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Government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Republic</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Serbia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Municipality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Izola (</w:t>
                              </w:r>
                              <w:proofErr w:type="spellStart"/>
                              <w:r>
                                <w:rPr>
                                  <w:rFonts w:ascii="Montserrat-Regular" w:hAnsi="Montserrat-Regular" w:cs="Montserrat-Regular"/>
                                  <w:color w:val="FFFFFF"/>
                                  <w:sz w:val="14"/>
                                  <w:szCs w:val="14"/>
                                  <w:lang w:val="sl-SI" w:eastAsia="sl-SI"/>
                                </w:rPr>
                                <w:t>Slovenia</w:t>
                              </w:r>
                              <w:proofErr w:type="spellEnd"/>
                              <w:r>
                                <w:rPr>
                                  <w:rFonts w:ascii="Montserrat-Regular" w:hAnsi="Montserrat-Regular" w:cs="Montserrat-Regular"/>
                                  <w:color w:val="FFFFFF"/>
                                  <w:sz w:val="14"/>
                                  <w:szCs w:val="14"/>
                                  <w:lang w:val="sl-SI" w:eastAsia="sl-SI"/>
                                </w:rPr>
                                <w:t>)</w:t>
                              </w:r>
                            </w:p>
                            <w:p w14:paraId="480D2C94" w14:textId="77777777" w:rsidR="00CA65A3" w:rsidRDefault="00CA65A3">
                              <w:pPr>
                                <w:jc w:val="both"/>
                                <w:rPr>
                                  <w:rFonts w:ascii="Times New Roman"/>
                                  <w:sz w:val="14"/>
                                </w:rPr>
                              </w:pPr>
                            </w:p>
                            <w:p w14:paraId="3C73FCA3" w14:textId="77777777" w:rsidR="00CA65A3" w:rsidRDefault="00CA65A3">
                              <w:pPr>
                                <w:rPr>
                                  <w:rFonts w:ascii="Times New Roman"/>
                                  <w:sz w:val="14"/>
                                </w:rPr>
                              </w:pPr>
                            </w:p>
                            <w:p w14:paraId="48AFCF02" w14:textId="77777777" w:rsidR="00CA65A3" w:rsidRDefault="00CA65A3">
                              <w:pPr>
                                <w:rPr>
                                  <w:rFonts w:ascii="Times New Roman"/>
                                  <w:sz w:val="14"/>
                                </w:rPr>
                              </w:pPr>
                            </w:p>
                            <w:p w14:paraId="1BA558BE" w14:textId="77777777" w:rsidR="00CA65A3" w:rsidRDefault="00CA65A3">
                              <w:pPr>
                                <w:rPr>
                                  <w:rFonts w:ascii="Times New Roman"/>
                                  <w:sz w:val="14"/>
                                </w:rPr>
                              </w:pPr>
                            </w:p>
                            <w:p w14:paraId="314A42C5" w14:textId="77777777" w:rsidR="00CA65A3" w:rsidRDefault="00CA65A3">
                              <w:pPr>
                                <w:rPr>
                                  <w:rFonts w:ascii="Times New Roman"/>
                                  <w:sz w:val="14"/>
                                </w:rPr>
                              </w:pPr>
                            </w:p>
                            <w:p w14:paraId="08F05FEE" w14:textId="77777777" w:rsidR="00CA65A3" w:rsidRDefault="00CA65A3">
                              <w:pPr>
                                <w:rPr>
                                  <w:rFonts w:ascii="Times New Roman"/>
                                  <w:sz w:val="14"/>
                                </w:rPr>
                              </w:pPr>
                            </w:p>
                            <w:p w14:paraId="089CD135" w14:textId="77777777" w:rsidR="00CA65A3" w:rsidRDefault="00CA65A3">
                              <w:pPr>
                                <w:rPr>
                                  <w:rFonts w:ascii="Times New Roman"/>
                                  <w:sz w:val="14"/>
                                </w:rPr>
                              </w:pPr>
                            </w:p>
                            <w:p w14:paraId="03128406" w14:textId="77777777" w:rsidR="00CA65A3" w:rsidRDefault="00CA65A3">
                              <w:pPr>
                                <w:rPr>
                                  <w:rFonts w:ascii="Times New Roman"/>
                                  <w:sz w:val="14"/>
                                </w:rPr>
                              </w:pPr>
                            </w:p>
                            <w:p w14:paraId="785F7C45" w14:textId="77777777" w:rsidR="00CA65A3" w:rsidRDefault="00CA65A3">
                              <w:pPr>
                                <w:rPr>
                                  <w:rFonts w:ascii="Times New Roman"/>
                                  <w:sz w:val="14"/>
                                </w:rPr>
                              </w:pPr>
                            </w:p>
                            <w:p w14:paraId="022F55B7" w14:textId="77777777" w:rsidR="00CA65A3" w:rsidRDefault="00CA65A3">
                              <w:pPr>
                                <w:rPr>
                                  <w:rFonts w:ascii="Times New Roman"/>
                                  <w:sz w:val="14"/>
                                </w:rPr>
                              </w:pPr>
                            </w:p>
                            <w:p w14:paraId="6CF7EE39" w14:textId="77777777" w:rsidR="00CA65A3" w:rsidRDefault="00CA65A3">
                              <w:pPr>
                                <w:rPr>
                                  <w:rFonts w:ascii="Times New Roman"/>
                                  <w:sz w:val="14"/>
                                </w:rPr>
                              </w:pPr>
                            </w:p>
                            <w:p w14:paraId="7E7AE902" w14:textId="77777777" w:rsidR="00CA65A3" w:rsidRDefault="00CA65A3">
                              <w:pPr>
                                <w:rPr>
                                  <w:rFonts w:ascii="Times New Roman"/>
                                  <w:sz w:val="14"/>
                                </w:rPr>
                              </w:pPr>
                            </w:p>
                            <w:p w14:paraId="4C49DCA6" w14:textId="77777777" w:rsidR="00CA65A3" w:rsidRDefault="00CA65A3">
                              <w:pPr>
                                <w:rPr>
                                  <w:rFonts w:ascii="Times New Roman"/>
                                  <w:sz w:val="14"/>
                                </w:rPr>
                              </w:pPr>
                            </w:p>
                            <w:p w14:paraId="48A2ADF0" w14:textId="77777777" w:rsidR="00CA65A3" w:rsidRDefault="00CA65A3">
                              <w:pPr>
                                <w:spacing w:before="85" w:line="235" w:lineRule="auto"/>
                                <w:ind w:left="566" w:right="565"/>
                                <w:jc w:val="both"/>
                                <w:rPr>
                                  <w:sz w:val="12"/>
                                </w:rPr>
                              </w:pPr>
                              <w:proofErr w:type="gramStart"/>
                              <w:r>
                                <w:rPr>
                                  <w:color w:val="FFFFFF"/>
                                  <w:w w:val="120"/>
                                  <w:sz w:val="12"/>
                                </w:rPr>
                                <w:t xml:space="preserve">Partners: Government Office for Development and European Cohesion Policy (Slovenia) </w:t>
                              </w:r>
                              <w:r>
                                <w:rPr>
                                  <w:color w:val="FFFFFF"/>
                                  <w:sz w:val="12"/>
                                </w:rPr>
                                <w:t xml:space="preserve">| </w:t>
                              </w:r>
                              <w:r>
                                <w:rPr>
                                  <w:color w:val="FFFFFF"/>
                                  <w:w w:val="120"/>
                                  <w:sz w:val="12"/>
                                </w:rPr>
                                <w:t xml:space="preserve">Ministry of the Foreign Affairs of Republic of Albania </w:t>
                              </w:r>
                              <w:r>
                                <w:rPr>
                                  <w:color w:val="FFFFFF"/>
                                  <w:sz w:val="12"/>
                                </w:rPr>
                                <w:t xml:space="preserve">| </w:t>
                              </w:r>
                              <w:r>
                                <w:rPr>
                                  <w:color w:val="FFFFFF"/>
                                  <w:w w:val="120"/>
                                  <w:sz w:val="12"/>
                                </w:rPr>
                                <w:t xml:space="preserve">Directorate for European Integration of Council of Ministers of Bosnia and Herzegovina </w:t>
                              </w:r>
                              <w:r>
                                <w:rPr>
                                  <w:color w:val="FFFFFF"/>
                                  <w:sz w:val="12"/>
                                </w:rPr>
                                <w:t xml:space="preserve">| </w:t>
                              </w:r>
                              <w:r>
                                <w:rPr>
                                  <w:color w:val="FFFFFF"/>
                                  <w:w w:val="120"/>
                                  <w:sz w:val="12"/>
                                </w:rPr>
                                <w:t xml:space="preserve">Ministry of Tourism of the Republic of Croatia </w:t>
                              </w:r>
                              <w:r>
                                <w:rPr>
                                  <w:color w:val="FFFFFF"/>
                                  <w:sz w:val="12"/>
                                </w:rPr>
                                <w:t xml:space="preserve">| </w:t>
                              </w:r>
                              <w:r>
                                <w:rPr>
                                  <w:color w:val="FFFFFF"/>
                                  <w:w w:val="120"/>
                                  <w:sz w:val="12"/>
                                </w:rPr>
                                <w:t xml:space="preserve">Special Service for Strategy, Planning and Evaluation (EYSSA), National Coordination Authority of the NSRF, Ministry of Economy and Development (Greece) </w:t>
                              </w:r>
                              <w:r>
                                <w:rPr>
                                  <w:color w:val="FFFFFF"/>
                                  <w:sz w:val="12"/>
                                </w:rPr>
                                <w:t xml:space="preserve">| </w:t>
                              </w:r>
                              <w:r>
                                <w:rPr>
                                  <w:color w:val="FFFFFF"/>
                                  <w:w w:val="120"/>
                                  <w:sz w:val="12"/>
                                </w:rPr>
                                <w:t xml:space="preserve">Marche Region - Integrated Planning, International Activities, Trade, Cooperation (Italy) </w:t>
                              </w:r>
                              <w:r>
                                <w:rPr>
                                  <w:color w:val="FFFFFF"/>
                                  <w:sz w:val="12"/>
                                </w:rPr>
                                <w:t xml:space="preserve">| </w:t>
                              </w:r>
                              <w:r>
                                <w:rPr>
                                  <w:color w:val="FFFFFF"/>
                                  <w:w w:val="120"/>
                                  <w:sz w:val="12"/>
                                </w:rPr>
                                <w:t xml:space="preserve">Ministry of European Affairs (Montenegro) </w:t>
                              </w:r>
                              <w:r>
                                <w:rPr>
                                  <w:color w:val="FFFFFF"/>
                                  <w:sz w:val="12"/>
                                </w:rPr>
                                <w:t xml:space="preserve">| </w:t>
                              </w:r>
                              <w:r>
                                <w:rPr>
                                  <w:color w:val="FFFFFF"/>
                                  <w:w w:val="120"/>
                                  <w:sz w:val="12"/>
                                </w:rPr>
                                <w:t xml:space="preserve">Ministry of European Integration, Government of the Republic of Serbia </w:t>
                              </w:r>
                              <w:r>
                                <w:rPr>
                                  <w:color w:val="FFFFFF"/>
                                  <w:sz w:val="12"/>
                                </w:rPr>
                                <w:t xml:space="preserve">| </w:t>
                              </w:r>
                              <w:r>
                                <w:rPr>
                                  <w:color w:val="FFFFFF"/>
                                  <w:w w:val="120"/>
                                  <w:sz w:val="12"/>
                                </w:rPr>
                                <w:t xml:space="preserve">Municipality of </w:t>
                              </w:r>
                              <w:proofErr w:type="spellStart"/>
                              <w:r>
                                <w:rPr>
                                  <w:color w:val="FFFFFF"/>
                                  <w:w w:val="120"/>
                                  <w:sz w:val="12"/>
                                </w:rPr>
                                <w:t>Izola</w:t>
                              </w:r>
                              <w:proofErr w:type="spellEnd"/>
                              <w:r>
                                <w:rPr>
                                  <w:color w:val="FFFFFF"/>
                                  <w:w w:val="120"/>
                                  <w:sz w:val="12"/>
                                </w:rPr>
                                <w:t xml:space="preserve"> (Slovenia)</w:t>
                              </w:r>
                              <w:proofErr w:type="gramEnd"/>
                            </w:p>
                            <w:p w14:paraId="23F79DAA" w14:textId="77777777" w:rsidR="00CA65A3" w:rsidRDefault="00CA65A3">
                              <w:pPr>
                                <w:tabs>
                                  <w:tab w:val="left" w:pos="4875"/>
                                </w:tabs>
                                <w:spacing w:line="235" w:lineRule="auto"/>
                                <w:ind w:left="566" w:right="564"/>
                                <w:jc w:val="both"/>
                                <w:rPr>
                                  <w:sz w:val="12"/>
                                </w:rPr>
                              </w:pPr>
                              <w:r>
                                <w:rPr>
                                  <w:color w:val="FFFFFF"/>
                                  <w:w w:val="120"/>
                                  <w:sz w:val="12"/>
                                </w:rPr>
                                <w:t xml:space="preserve">Strategic project »EUSAIR FACILITY POINT </w:t>
                              </w:r>
                              <w:r>
                                <w:rPr>
                                  <w:color w:val="FFFFFF"/>
                                  <w:w w:val="110"/>
                                  <w:sz w:val="12"/>
                                </w:rPr>
                                <w:t xml:space="preserve">– </w:t>
                              </w:r>
                              <w:r>
                                <w:rPr>
                                  <w:color w:val="FFFFFF"/>
                                  <w:w w:val="120"/>
                                  <w:sz w:val="12"/>
                                </w:rPr>
                                <w:t xml:space="preserve">Supporting the governance of the EUSAIR« is funded under the INTERREG V-B Adriatic-Ionian Cooperation Programme2014-2020 by the European Regional Development Fund (ERDF), the Instrument for Pre-Accession </w:t>
                              </w:r>
                              <w:proofErr w:type="gramStart"/>
                              <w:r>
                                <w:rPr>
                                  <w:color w:val="FFFFFF"/>
                                  <w:w w:val="120"/>
                                  <w:sz w:val="12"/>
                                </w:rPr>
                                <w:t>Assistance(</w:t>
                              </w:r>
                              <w:proofErr w:type="gramEnd"/>
                              <w:r>
                                <w:rPr>
                                  <w:color w:val="FFFFFF"/>
                                  <w:w w:val="120"/>
                                  <w:sz w:val="12"/>
                                </w:rPr>
                                <w:t>IPA II) and national funds. Project “Additional support to the Governance of the EUSAIR - Facility Point Plus” has received funding from the</w:t>
                              </w:r>
                              <w:r>
                                <w:rPr>
                                  <w:color w:val="FFFFFF"/>
                                  <w:spacing w:val="30"/>
                                  <w:w w:val="120"/>
                                  <w:sz w:val="12"/>
                                </w:rPr>
                                <w:t xml:space="preserve"> </w:t>
                              </w:r>
                              <w:r>
                                <w:rPr>
                                  <w:color w:val="FFFFFF"/>
                                  <w:w w:val="120"/>
                                  <w:sz w:val="12"/>
                                </w:rPr>
                                <w:t>European</w:t>
                              </w:r>
                              <w:r>
                                <w:rPr>
                                  <w:color w:val="FFFFFF"/>
                                  <w:spacing w:val="2"/>
                                  <w:w w:val="120"/>
                                  <w:sz w:val="12"/>
                                </w:rPr>
                                <w:t xml:space="preserve"> </w:t>
                              </w:r>
                              <w:r>
                                <w:rPr>
                                  <w:color w:val="FFFFFF"/>
                                  <w:w w:val="120"/>
                                  <w:sz w:val="12"/>
                                </w:rPr>
                                <w:t>Union.</w:t>
                              </w:r>
                              <w:r>
                                <w:rPr>
                                  <w:color w:val="FFFFFF"/>
                                  <w:w w:val="120"/>
                                  <w:sz w:val="12"/>
                                </w:rPr>
                                <w:tab/>
                              </w:r>
                              <w:hyperlink r:id="rId12">
                                <w:r>
                                  <w:rPr>
                                    <w:color w:val="FFFFFF"/>
                                    <w:w w:val="120"/>
                                    <w:sz w:val="12"/>
                                  </w:rPr>
                                  <w:t>http://www.adriatic-ionian.eu</w:t>
                                </w:r>
                              </w:hyperlink>
                            </w:p>
                          </w:txbxContent>
                        </wps:txbx>
                        <wps:bodyPr rot="0" vert="horz" wrap="square" lIns="0" tIns="0" rIns="0" bIns="0" anchor="t" anchorCtr="0" upright="1">
                          <a:noAutofit/>
                        </wps:bodyPr>
                      </wps:wsp>
                    </wpg:wgp>
                  </a:graphicData>
                </a:graphic>
              </wp:anchor>
            </w:drawing>
          </mc:Choice>
          <mc:Fallback>
            <w:pict>
              <v:group w14:anchorId="591FAA73" id="Skupina 2" o:spid="_x0000_s1026" style="position:absolute;left:0;text-align:left;margin-left:0;margin-top:430.5pt;width:621.7pt;height:411.3pt;z-index:-251656192;mso-position-horizontal-relative:page;mso-position-vertical-relative:page" coordorigin=",8612" coordsize="12434,8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Q1Ml6QMAAHoKAAAOAAAAZHJzL2Uyb0RvYy54bWy8Vttu4zYQfS/QfyD0&#10;7liSJcsS4iwcJxsssG2DZvsBNEVJxEokS9KXtOi/d4aS7NhJ0d1Ftw+WeR2eOXNmyOt3h64lO26s&#10;UHIZRFdhQLhkqhSyXga/fXo/WQTEOipL2irJl8Ezt8G7mx9/uN7rgseqUW3JDQEj0hZ7vQwa53Qx&#10;nVrW8I7aK6W5hMlKmY466Jp6Whq6B+tdO43DcD7dK1Nqoxi3Fkbv+sngxtuvKs7cL1VluSPtMgBs&#10;zn+N/27wO725pkVtqG4EG2DQb0DRUSHh0KOpO+oo2RrxylQnmFFWVe6KqW6qqkow7n0Ab6LwwpsH&#10;o7ba+1IX+1ofaQJqL3j6ZrPs592jIaJcBklAJO0gRE+ft1pISmIkZ6/rAtY8GP2kH80wUPc99PdQ&#10;mQ7/wRNy8LQ+H2nlB0cYDGaLPE1zYJ/BXBrHszQaiGcNROe0bzGP/KG0YM39sDmKkxlAw62LOJ4j&#10;pul47BTRHcFowQr4DSxB6xVL/64m2OW2hgeDke6LbHTUAGUTCKimTmxEK9yzFyeEDkHJ3aNgj6bv&#10;nAhPR8JhFg8lM3QON+CafgdFjz4q9tkSqdYNlTVfWQ2qhlyD7eOQMWrfcFpaHEaGzq347hmKTSv0&#10;e9G2GDpsD/5CYlwI6w3KetHeKbbtuHR9FhregutK2kZoGxBT8G7DQVTmQxn5vAAtfLQOj0NV+Mz4&#10;M16swjCPbyfrNFxPkjC7n6zyJJtk4X2WhMkiWkfrv3B3lBRby4EG2t5pMWCF0Vdo30yDoWD0CeYT&#10;leyoLwe9lgCQ19QIEeSFlCBWa9ivQDasg7Yz3LEGmxUwN4zD4uOEp/nELMbAQtLgjos0SfIMwoeS&#10;zsJB8UgLJss8n4EwUO5ZlpzLHcRgrHvgqiPYAHYBm2eX7oDc3ptxCZ4qFcbYo2/l2QDAxhGPuMfo&#10;mwAZUx5KsR0lAb0voxkL8VtF7KmhmgNKNHsS/3wUP/IIsm45SVC5wyosNgjY6gvxv1L62QbsoDtk&#10;s/9JlVDL6NYpz9BFAKAYAcORL0uen5H+KMpDwIb8Q+VZnJWbr+bfqlaUY5pZU2/Wrem1F8e3+coX&#10;QRTQy2X/EKjRs56hjSqfwUujQATgCty/0GiU+SMge7jLloH9fUuxjLUfJIQvj5IELz/fSdIsho55&#10;ObN5OUMlA1PLwAWkb65df2FutRF1Ayf1KS3VCtithBce4utRgaqwAwr6n6SUjVL6hEG8VQeSXiiJ&#10;uAMMj7i/l6bSGN46mNPHW+wNUS2i2XdP6nOtuMPmMCTWV8rmKJmjXKDRSwUa/6FM/D0ODxxfhofH&#10;GL6gXva9rE5Pxpu/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5h6COAAAAAK&#10;AQAADwAAAGRycy9kb3ducmV2LnhtbEyPQUvDQBCF74L/YRnBm92kqSHEbEop6qkItoJ422anSWh2&#10;NmS3SfrvnZ709ob3ePO9Yj3bTow4+NaRgngRgUCqnGmpVvB1eHvKQPigyejOESq4ood1eX9X6Ny4&#10;iT5x3IdacAn5XCtoQuhzKX3VoNV+4Xok9k5usDrwOdTSDHrictvJZRSl0uqW+EOje9w2WJ33F6vg&#10;fdLTJolfx935tL3+HJ4/vncxKvX4MG9eQAScw18YbviMDiUzHd2FjBedAh4SFGRpzOJmL1fJCsSR&#10;VZolKciykP8nlL8AAAD//wMAUEsDBAoAAAAAAAAAIQCFHMOua9IBAGvSAQAUAAAAZHJzL21lZGlh&#10;L2ltYWdlMS5wbmeJUE5HDQoaCgAAAA1JSERSAAADnAAABAkIBgAAAKq+B68AAAAGYktHRAD/AP8A&#10;/6C9p5MAAAAJcEhZcwAADsQAAA7EAZUrDhsAACAASURBVHic7N15vF1XXffx79pnvvOU3CRN2kw0&#10;TWfaAmUsQxVxAEQFhAcEBfERFEREAR8BQcRH5kGQGeERFRQBBywgtlAopUM6N2nm6d7c+Qz3nnmv&#10;54+d0IE22Xufve8959zP+/W6r1D7W2v/pKQ537PWXstYawUAADpWn6Ttkh4laYuk/pM/fSd/+h/h&#10;115JdUnVh/lZkDQtaerkr6f+86SkvZKOSmoux/9zAIDOZgicAAC0vYykrfJC5bkP+PVcSRtWoJ+6&#10;pP3ywue+k7/uOvlTXIF+AABtisAJAEB7MfJWLK86+fMESZslOSvYk19W0h5Jtzzg50ZJpZVsCgCw&#10;cgicAACsLCNvpfKpuj9krsSqZVzqkr4v6RpJ/yXpNknuinYEAFg2BE4AAJbfDklP1/0hc3xFu1le&#10;0/LC5zWSviVpYmXbAQDEicAJAMDy2CjphZJeLOnSFe6lndwub+XzG/JWQvlgAgBdhMAJAEB8hiX9&#10;iryQeZW87bN4ZHslfVbS38k7CRcA0OEInAAARCsr6RfkhcxfkJRe2XY6kpW36vlZSV+XVFnZdgAA&#10;YRE4AQCIxhWSflfeiubACvfSTeYl/T954fNWseUWADoKgRMAgPCMpKdJepOkq1e4l9XgdkkfkfR5&#10;SbUV7gUA4AOBEwCA4BxJz5EXNB+zwr3IWtu00tGm607X3GbZta7btFZN1zVN6zoN1000rJtquG6q&#10;4TYzdbeZbbhu1jGmkTBOPWGcuuOo4chpJBNOPeMkq6lEopFyEjblOImEcdIJ4ww4xmwwxrTD6u0R&#10;SX8pb9WT7bYA0MYInAAA+JeW9CJJfyzpvOV+uLX2eMO6U7Vms1hp1u1ivdZTrFXGCrXKJisllqOH&#10;rJOcG8hkJ3pT6Xwuma7nkqlMyklscIw5ezme/xDHJb1b0qcklVfg+QCAMyBwAgBwZr2SXiHpDfKu&#10;N4mdtbbatO49i/VaYa6yNDi9VNrRkJtdjmeHkXaShdFsz/7BTC7fk0ylM4nkdmPMmmV6/KSkv5b0&#10;t5IWl+mZAAAfCJwAADyypKRXS/o/kkbjfJC1ttyw7r2L9Wphtrw0PF0u7nSlVJzPjNtopnfPmp6+&#10;if50ZiBpnAuMMXGf2Dst6T2SPiapGPOzAAA+EDgBAHh4T5b0UUkXxfUA17r3FWqV47PlxZHpcmmn&#10;6wXcrpQ0Tnldb/9dI9nepZ5keqNjzNYYHzctbzX6C+JUWwBYUQROAAAebJ2kv5L00jgmt9ZOlOrV&#10;PcdK+Q1z1aVHxfGMTtCXTE9s6Bu6bzibW5cwzrkxPeZaeVfV3B3T/ACAMyBwAgDgScoLJ+9QxPdo&#10;Wmvz5Ub9jsmlYv/kUuGSKOfuBqPZ3t0b+wZP9CTTFxljhiOeviFvm+07xfudALDsCJwAAEhPkrd9&#10;9uKoJrTW1mpu85appZJzrDT/6E5/H3M5OFL97P7hm9fk+pNJx7nMGONEOP0hSb8n6RsRzgkAOAMC&#10;JwBgNYt8+6y1tlSqV2/el5/dudSorY1q3tWmN5mePLt/ePdQJrfdGHNWhFN/TdJr5QVQAEDMCJwA&#10;gNXq2ZI+JymSLZzW2tl8rXzn3oXZR9fcRqRbclczR2psGRy7YU2u7+wI7/pckvRWSe+T5EY0JwDg&#10;YRA4AQCrTUbSuyW9LorJrLXHZytLe/fnZx7TsG4uijnx04zU3DIwesPanv6zHGM2RzTtNZJeImkq&#10;ovkAAA9B4AQArCbbJP2jpMtbnci1dv9UuThxMD/7uG6+zqQNuVsGRm4Y7xlYF9HVKhOSfl3eibYA&#10;gIgROAEAq8ULJH1SUn8rk1hrpyaXCnsPFOaeEE1bCMlu7h+5YV1v/xrHONtbnMuVt8X2LyU1W28N&#10;AHAKgRMA0O1ykt4v6VWtTGKtbS7Wa9+/Z37y8rrr9kXTGiJgHzW05vtj2d5LjDGtvjv7bUn/S9KJ&#10;CPoCAIjACQDobjsl/ZOkC1uZpOG6t+9dmO6Zqy61upKGmGSTyZnzh9ftySZTra48T0p6kaTvRtAW&#10;AKx6BE4AQLf6dUmfktQTdgJr7cyJpeLu/YXZJ0bXFuK0vmfgtnMGRgYcY7a0MI2V9HZJ7xRbbAGg&#10;JQROAEC3MZLeKO8k2lCste5So/b9e+ZOXFpzm1xx0mEcqbFjePwHQ5ncY40x2Ram+hdJL5ZUiag1&#10;AFh1CJwAgG6SkPRBSa8OO4Fr3b33Lcy4s5XFc6NrCyuhP5U5tmN4fCKdSFzRwjTXSXqOpIWI2gKA&#10;VYXACQDoFjlJfy/puWEnKDdq379jeuKKhtxWVsXQZrYNjl2/Ntd3mTEm7D2pd0r6OUnHImwLAFYF&#10;AicAoBuMSfq6pMeHGWytXZxcKtzGVSfdaziT27djeNy0cHfnYXmh854I2wKArkfgBAB0ui2Svikp&#10;1BbYpnX33Dt3Ip2vVTZH2hXaTtI45YvGNtySS6bCHgI1J+mXJP0gwrYAoKsROAEAnexySf8uaTzM&#10;4KV67Xt3zEw8tik3E21baGdbB0evH8/1h91iW5H0fEnfiLgtAOhKBE4AQKe6WtK/SuoNOtBaW5xY&#10;zN91sDh/ZfRtoRMMZ3L7dwyvtY5xtoUY7kp6lbxrdwAAp0HgBAB0oidL+i95BwUF0nTde++en+wp&#10;1qpnR98WOkkEW2xfLelvouwJALoNgRMA0Gkul/RdSf1BB9aajRtvnTp2CVto8UA7h8evHc72XBVi&#10;qJV3T+eXIm4JALoGgRMA0EkukHStpNGgA8uN2vdvnT72BElO5F2h420bHL1+ba7/SmNMIuDQhryr&#10;eP49hrYAoOMROAEAnWKbpO9JWh90YL5aufauuYkwK1hYRTb2Dd20qW/oghCHCVUkPVPSdTG0BQAd&#10;jcAJAOgEG+WFzc1BBllr7Wxl8Xt7FqafEktX6Dprcr13bx9cs84YMxJwaEHS0yTdEkNbANCxCJwA&#10;gHa3Vt7K0Y4gg6y19YnFwk0Hi3OPj6ctdKvBdPbg+SPrUsaYswIOnZZ3oNXuGNoCgI5E4AQAtLMh&#10;eQcEXRpkkLW2dKg4d9/xxcKj42kL3a4nmZq+aGzDfMI45wYcekTSkyQdjqEtAOg4BE4AQLtKS/q2&#10;vBUj36y1M/ctTM/OVBYDrYgCD5V2nOKlazYdSjrOhQGH7pb3v9vpGNoCgI7CSX0AgHb1PgUPm7N3&#10;z02WCJuIQs11+3dNH9vkWndvwKE7JH1VUiqGtgCgoxA4AQDt6DckvTrIAGvt4n356al8rbI5npaw&#10;GtXcxuDtMxMDrrVHAg59oqS/jqMnAOgkbKkFALSbyyRdLynrd4C1tn6oOHcn72wiLv2pzNELR9en&#10;jTFrAw79dUn/EEdPANAJWOEEALSTMUn/ogBhU5ImFgs3ETYRp2K9uvHe+RMFa+1CwKGflnRBHD0B&#10;QCcgcAIA2kVS0pcknRNk0Ex58TquPsFymK+Wt+/Lzxy31i4GGNYj70uUgZjaAoC2RuAEALSLv5B0&#10;dZABhWrl2j0LU0+JqR/gp0yVS+cfKs7tsdbWAgw7V9JnJZmY2gKAtkXgBAC0g1+V9MYgA8qN2vfv&#10;nJu4KqZ+gEd0fLHw6OOL+VsDDnuepDfE0Q8AtDMODQIArLQdkm6W1Ot3QK3ZuPGmqSNXiC9OsYIu&#10;GFl37WAmF+RLD1feKv53Y2oJANoOf1ADAFZSQtJnFCBsutbdt2v62EXizzCssLvmJp9Sd5u3BBji&#10;yDuxdkNMLQFA2+EPawDASnqNpCf4LbbWlnfPT5mGdXMx9gT4Ze6YPr7FWns8wJi1kj4m3ucEsEoQ&#10;OAEAK2WrpHcFGTBVLt4yXy1vjakfILCK2xi+Lz+dD3iI0LMlPT+ungCgnRA4AQArwUj6pLwrI3yp&#10;NOo/2JeffWJ8LQHhzJQXd06XSzcGHPZheffOAkBXI3ACAFbCKyU93W+xa+2B22ePXxpjP0BL9uZn&#10;nlRu1K8PMGSNpA/E1Q8AtAsCJwBguW2S9B6/xdbayp75qWbDdX2vhgIr4fbp41c0rbs7wJAXS/qF&#10;uPoBgHZA4AQALCcj6W8l9fsdMF0u3TRXXdoeX0tANJpyM3fPTvZaa4sBhn1c0kBcPQHASiNwAgCW&#10;00skPctvcaVR/+He/MyTYuwHiFSxXt04U1ncFWDIRknvjqsfAFhpxlq70j0AAFaHIUn7JI34KbbW&#10;Hrtp6vBg3XX74m0LiN5jx8++LekkLgkw5CpJ18XVDwCsFFY4AQDL5Y/lM2xK0tFS/jhhE51q9/zU&#10;sLW2EmDIpyVxvyyArkPgBAAshw2SXuu3uNZs3nSkNP+YGPsBYpWvVc6er5Z/FGDIdkmvj6sfAFgp&#10;BE4AwHJ4q3yu3lhrq7sXTqyLuR8gdvfOn3hy03XvDjDkDyUNxtUPAKwEAicAIG7nSvotv8WFWuWG&#10;Yq26McZ+gOXi3LcwnbbWNnzWDyvATgAA6AQETgBA3N4pKeGn0LX2yL1zU1fG3A+wbOaqS9sLtcr1&#10;AYa8Xt4BWwDQFQicAIA4XSHp1/wWHy0tnGjKzcTYD7Ds7pmbfIJr3X0+ywcl/UGc/QDAciJwAgDi&#10;5Pt+wVqzcePR0sIVcTYDrARXSh0qzBcDDPkDBTjRGQDaGYETABCXn5H0DD+F1trK7vkTZ8XcD7Bi&#10;JpYKlzbc5i6f5f3yDhACgI5H4AQAxOUdfgsLtcqPivUagRNd7XBxPsjnrt+XNBZXLwCwXAicAIA4&#10;PO7kzxlZaxfvW5i5NOZ+gBU3uVS8uO42b/FZ3ifpDXH2AwDLgcAJAIjDa/wWlurVm2tug7sHsSoc&#10;LsylA5T/nryrUgCgYxE4AQBRG5f0fD+F1travvzseTH3A7SNE+XShfVm8yaf5T2SXhBnPwAQNwIn&#10;ACBqr5TkaxWn3Kj/aKlRWxtzP0BbOVic7QlQ/rK4+gCA5UDgBABEKSXpd/wUWmvdfYWZzfG2A7Sf&#10;6fLi+bVm40af5Y+TtDPOfgAgTgROAECUnivJ12mz1WbjhmKtuinmfoC2dLA41x+g/DdiawQAYkbg&#10;BABEyfdhQQcLc2ylxao1U17c2bTuvT7LXyIpEWc/ABAXAicAICoXS3qKn8Jas/HjuerS9pj7Adra&#10;fKU85bN0g6SfibMXAIgLgRMAEBXfq5tHivO5OBsBOsHhwtyF1tqGz/KXxdkLAMSFwAkAiEJaPq9v&#10;cK3df6JcujDmfoC2V3EbIzXX9xUpzxV3cgLoQAROAEAUni5pwE9hvlo+EnMvQMeYWir5/SyWEXdy&#10;AuhABE4AQBSe57fwaGmedzeBk46V5i+z1s76LH9prM0AQAwInACAViXkbfc7o4br3l6s13xdmwKs&#10;Bq6UXKzX7vRZfqXYVgugwxA4AQCteqKkNX4K5ytLhZh7ATrOsVJ+vc9SI+lpcfYCAFEjcAIAWuVr&#10;O621tn6oOH9R3M0AnWa2unhu07p7fJY/I9ZmACBiBE4AQCuMpF/2U1h3m7fW3MZgzP0AHalUq034&#10;LCVwAugoBE4AQCsuk3S2n8LpcsmNuRegY81VFv1+GbNDEu9BA+gYBE4AQCv8bqctHi0uXBZ3M0Cn&#10;OrFUPN9aW/FZziongI5B4AQAtMLXdtpKs3FHUzYddzNAp3Jl0w3r3uOznMAJoGMQOAEAYa2VtNNP&#10;4UK1HHMrQOcr1ap+T3F+hrz3pwGg7RE4AQBhXem3cHqpuCXORoBuMFMp+bpeSN47nOfG2QsARIXA&#10;CQAIy1fgtNYeKzVqfu8ZBFat6fLiedZav6ucV8faDABEhMAJAAjr8X6KKs3GwZj7ALqFU3ebu33W&#10;XhVrJwAQEQInACCMpKTH+Cks1PwevAmgUPP9wvMFsTYCABEhcAIAwrhQUq+fwqly8ZyYewG6xky5&#10;tMFn6aPkffEDAG2NwAkACMPv+5sTxVp1Y9zNAN1ivrq0xVrb8FGakrQt7n4AoFUETgBAGL7e36w2&#10;GwfibgToJlZKWOmwz/LzY20GACJA4AQAhOFrhbNQq7hxNwJ0m7rbnPZZ6useXABYSQROAEBQI/J5&#10;B+BMefGsmHsBuk610fB70haBE0DbI3ACAILa4afIWtvI18pnx90M0G0WG9WUz1ICJ4C2R+AEAAS1&#10;2U+RlY5bKRFzL0DXKdaqIz5Lz5Nk4uwFAFpF4AQABOXrmpOm6/p9Dw3AAyz43xnQK2lTnL0AQKsI&#10;nACAoDb7Kaq5zcWY+wC6UsN1e6y1x32Wc1ItgLZG4AQABLXZT1GlUY+5DaB7Naw76bP0vFgbAYAW&#10;ETgBAEFt9lO01KjlYu4D6FrVZqPks3Q81kYAoEUETgBAEEY+3+Es1qujMfcCdK1as2l9lg7F2ggA&#10;tIjACQAIYlxS9kxF1lpbqFY2LkM/QFdquE2/JzwTOAG0NQInACAIX6ubkiZc2XSsnQBdrO42kz5L&#10;h2NtBABaROAEAASx2U9Rw3IlCtCKutvM+CxlhRNAWyNwAgCCWOunyLW2HHcjQDeruc0zbl0/iRVO&#10;AG2NwAkACMLXh2DX2mbcjQDdrNZs9vosZYUTQFsjcAIAgvAVOK21btyNAN2s1mj0+ywdlnd6NAC0&#10;JQInACAIvyucfq90APAwKm5j0GdpShJ33gJoWwROAEAQvg4ycUXgBFrkWGtLPmt5jxNA2yJwAgCC&#10;8LvCGXcfwGpQ8FnHe5wA2haBEwAQhM/A6fJOGdAiK9+nPffF2ggAtIDACQAIwt+WWlY4gQgYv5/T&#10;arG2AQAtIHACAILwtcLZtJY/X4AWGSnts7QaayMA0AI+EAAAgvC3pdZ1+fMFaJ2vHQVihRNAG+MD&#10;AQAgiJSfIsu9gEAUWOEE0PEInACAIHxd05B0nEbcjQCrACucADoegRMAEMSCn6KUk2jG3QjQ7Ywx&#10;fgMnK5wA2haBEwAQRN5PUdLhjxegFY6cICGSwAmgbfGJAAAQhK8VzoTjJOJuBOhmSSdQiGRLLYC2&#10;ReAEAAThL3Aax9fhQgAeXsJx/IbI5skfAGhLBE4AQBC+ttQm/L97BuBhJI3vLbWsbgJoawROAEAQ&#10;vlY4jTG9cTcCdDPHOHWfpZVYGwGAFhE4AQBB+AqcjgicQCuyiVTBZ+lErI0AQIsInACAIHxtqZU0&#10;GGsXQJfrTaWLPkuPxNoIALSIwAkACGLGT5Exps+R/G4JBPAQuWSq4bP0cKyNAECLCJwAgCAmJC35&#10;KRzI5Fh5AUJKJ5JJn6X8PgPQ1gicAIAgXEl7/BQOprMnYu4F6Fopx+nzWcoKJ4C2RuAEAATlK3D2&#10;pTJBLq4H8AAJ46zxWcoKJ4C2RuAEAAS1209RNpnKxt0I0I0cqSFpvc9yVjgBtDUCJwAgKF8rnCkn&#10;MR53I0A36ktnjxtjjM/yo7E2AwAtInACAILytcJppHMScthWCwTUl0rP+iydllSJsxcAaBWBEwAQ&#10;1H1+iowxznA2dyDuZoBu05NML/osZTstgLZH4AQABLUgacpP4UA66+veTgD3yyZSTZ+lBE4AbY/A&#10;CQAIw9e22t5U2u/l9QBOyiVTvT5Ld8XaCABEgMAJAAjjNj9F2UTK712CAE5KOs65Pkt/HGsjABAB&#10;AicAIIzv+SlKOs7mmPsAuspwJrfXGDPgs/ymWJsBgAgQOAEAYfgKnMaYsbFs771xNwN0i7Fc34TP&#10;0oPyTqkFgLZG4AQAhDEhaZ+fwjW5vsmYewG6Rn8qk/BZynZaAB2BwAkACOs6P0X96cxw3I0A3SKd&#10;SG7yWUrgBNARCJwAgLB8batNGOeClOOU4m4G6HQ9ydS0YwyBE0BXIXACAMLy+x5ncl3P4N1xNwN0&#10;ujW5vv0+S62km+PsBQCiQuAEAIS1T967nGc0mu2pxtwL0PEG0zm/v0/ulVSMsxcAiAqBEwAQlpXP&#10;Vc5sMrU53laAzpdLpsZ8lrKdFkDHIHACAFrh6+Agx5hNg+nsobibATpVynFKjjHn+iz/QazNAECE&#10;CJwAgFZ8w2/heE8/gRN4BBv7hm43xiR9lv97rM0AQIQInACAVhyW9CM/hYPpXG/MvQAdazTbm/JZ&#10;erOko3H2AgBRInACAFr1FT9FSce5rDeZnoy7GaDTpJ1kIeUkLvVZ/vVYmwGAiBE4AQCt8hU4jTHm&#10;nIHh3XE3A3SaTf1Ddxhj/K5wEjgBdBQCJwCgVQfl89TMgXRua7ytAJ1nJNOT81l6RNJtcfYCAFEj&#10;cAIAovBlP0WOMZvW9wzsirsZoFNkneR80nEu8Vn+dXnXEQFAxyBwAgCi4GtbrSSt7x0ox9kI0Ek2&#10;9Q/fZYxJ+CxnOy2AjkPgBABE4YC80zPPKJNIXpZ2koWY+wE6wlA21+eztCjp2jh7AYA4EDgBAFHx&#10;ta3WGJPZPDDMe2hY9XLJ5EzSOBf7LP+mpGqc/QBAHAicAICofEmS66dwONszHnMvQNvb1DdytzHG&#10;72exr8XaDADEhMAJAIjKYfn8UJwwzrlj2V6uSMFqZkeyPZt91s5L+pcYewGA2BA4AQBR+rDfwo39&#10;Q9NxNgK0s3P6h290jDnbZ/nnJHHYFoCOROAEAETpfyTd5acwl0hd2ZdMH4+3HaA9resZ6A9Q/vHY&#10;GgGAmBE4AQBRsvK5ymmMSW4fWrM/5n6AtrO+Z+C2hOOc77P8O5L2xNkPAMSJwAkAiNoXJS34Kcwl&#10;U1f2p9LHYu4HaCsb+4bqAco/FlsjALAMCJwAgKgtSvqMn0JjTHLb0JoDMfcDtI3hTG5vKpG4wmf5&#10;hKSvx9kPAMSNwAkAiMNH5W2vPaNcInVlfyrDKidWhc0DoycClH9SUpDVUABoOwROAEAc9kv6Nz+F&#10;3rucY6xyouv1JtOT2UTycT7LXXmBEwA6GoETABCXD/gtzHqrnEfjbAZYaVsHx/YYY5I+y78uid8T&#10;ADoegRMAEJfvnvw5o5OrnAfjbQdYOT3J9FRfKn15gCEfiq0ZAFhGBE4AQFyspDf7Lc4mUo/vT2eO&#10;xNgPsGLOG167zxjT67P8O/L5ZQ0AtDsCJwAgTjdI+pqfQmNM4tyhtRwehK6zvqf/9mwy9fgAQ3x/&#10;UQMA7Y7ACQCI25/K54m1mUTyyo19QzfF3A+wbIzknjMw0hNgyL9KujGufgBguRE4AQBxu1PSF/0W&#10;b+obWp90nKUY+wGWzblDa7/vGGe7z3Ir7wsaAOgaBE4AwHJ4q3zeJ2iMOWvn8DpWOdHxcsnk7Ei2&#10;59IAQ74o6a64+gGAlUDgBAAshwOSPuG3uC+VftJotndPjP0AsTtveN29xpgBn+UNSW+LsR0AWBEE&#10;TgDAcnmnJF9bZY0xzvbBsaZ8vvsJtJu1ub67csnUEwMM+YSk/XH1AwArhcAJAFguk5Le57c44Tg7&#10;zx1a+70Y+wHiYrcMjiYD1JflfSEDAF2HwAkAWE7vkrTPb/Fotuey3mT6RIz9AJHbOTx+XcI4OwIM&#10;+YCkibj6AYCVROAEACynsqTf9ltsjOk7b2T8YHztANEaz/XfMZTJPSnAkL1idRNAFyNwAgCW239L&#10;+pzf4kwi+bjN/cM/iq8dIBpZJzm3dXB0jTEmEWDYb8nnu80A0IkInACAlfAGSdN+i9f3Dp4/mM4e&#10;irEfoGUXjW04YIxZF2DIRyVdF/JxSUnPk/S4kOMBYFkQOAEAK2FW0uv8Fhtj+neOjNeTxinH2BMQ&#10;2s7h8WtTicTlAYYckvSmkI/rlfRVSf8s6d8k9YecBwBiR+AEAKyUL0n6pt9ixzjbLx7bsCvGfoBQ&#10;1vX03z6UyT054LBXSiqGeNxaSd+V9Isn/3pM0mtCzAMAy8JYyxVnAABf+iV9Wo/8ZeWnJf1nwDm3&#10;SLpTUo/fATPl0vf2LEwH/XAPxCKbSM4+es3GhjFmPMCwT0t6hc/afnmn2A6e/OvHSDr7ITUFSd96&#10;wF9/W9LfintsAbQBAicAwK9XS/rIaf6+lfQWSe9WsA+6r5f0Xr/F1tr6vvz0fVPlxfMDPAOIg33M&#10;+Nm3ppzEZQHGHJd0gaQFH7X98r7EeWKI3r4l70CiIyHGAkBk2FILAHg4zkN+EpJ+7wxjjLx7Nr+i&#10;YO+UfUjS9/wWG2NS2wbXDGed5FyAZwCRu3Bk/XUBw6YkvUr+wmafpP9QuLApST8jb/fAy+T9/j31&#10;e9mEnA8AQiFwAgAe6rnyPhA3H/DTkOT3IvvnyXvHbNRnfUPSCyVN+W3QGLP+ojUbDoktg1ghO4bW&#10;XjeQyV4VcNgn5R3ycyZZSV+TFOQ+z4czIOmz8n6Pnfq9vFvS75/8ewAQO7bUAgBOSUj6c0lvjmi+&#10;OyRdLf9B8unytgH6/jK0WKtcd8fsxFNC9AaEtm1w7Prxnv6gK483SHqqpOoZ6pKS/lHeFzdxKkn6&#10;vLxt8vfG/CwAqxiBEwBWr8skPeoBf/2bkn424mfcKy/EuvJWbCpnqH+zpL8I8oD5ytK198yfCLrS&#10;BIRyTv/wDRt6Bx9rjAmyS2xC0hXy3t88HSPvsJ9Xhu0vpGvkBc//kLcKCgCRIXACwOpj5L2P+T55&#10;q5rL5e8l/S+dfhusI+kbkn4+yMSz5cXrdi9MsdKJWJ3VO3jz2f3DFxtjUgGG1SRdJW+F80z+UNJ7&#10;QjUXjUPyAu9nJJ1YwT4AdBECJwCsLjl5HyhfskLPf4ekPztDzaikW/TTVz+c1tRS8fq9+ZmwB6wA&#10;pzWe679j6+DodmNMLuDQ35IX4M7kWfLe72yH8zXq8g7/+htJ14t3pQG0gMAJAN3PSDpP3gfal0u6&#10;cGXb0cvkvTt2Oo+V9H1JvleSrLV2cqlww4HC3ONb6A34KWPZ3t2PGlqz3hgT9KCdj+jMpztL3u/P&#10;H8nnQT4Nt3l4X37mbEkyMnbzwEg5nUj6vss2oDvlBc8vSirG9AwAXYzACQDdqU/S0+SFzJ+XdM7K&#10;tvMgdUnP0JmvQvldSR8NMrG1tnmslL/5cGn+sWGbAx5oKJ07sHNkfMAY4/fU5VOulXc1Sf0MdSPy&#10;wuZ2vxPvnp9anK0s9p7664RxtH1wTKO53tMNa1VJ0hckfVzS7XE+CEB3IXACQHcw8q4tedbJn6sk&#10;pVe0o9OblfQ4SftOU2PkrRD9NdBqOwAAIABJREFUbpCJrbX1w8X5248t5i9voT9A47m+O7cOjq0P&#10;ETYPyzskaPoMdUlJ/ynvNGdfyo168dbpow97z+2G3gGd3T8ix8R+1eb18lY9/1lnPnUXwCpH4ASA&#10;zneRpPfLWzVcFpVGQ3vz0yrWKrpodIP60pkw09wj6fGS8qepScjbyvfCIBNbaysHC3O7J5YKl4Rp&#10;DNjSP/LDdb0Dlxtjgn5xMy9vd8FtPmo/JH9bbiV528bvnJ0wxbq/jOfIaPvQWGEs1xfXnZszkj4t&#10;773wAzE9A0CHI3ACQOcak3flyKu0jAeNnFgq6mBhVs2Tf37kkildMnZW2FWV/5T0Szr9VQxpeVeq&#10;/FyQia211YnFwi0Hi7zTiWDOH1l37VAmF+aqnQV5q5U3+6h9haRPBpn8+GLeHizMBf6NtjbXpy2D&#10;o0oEusklECvv9/LHTv7K1SoAfoLACQCdJyXp1ZLeKmkorofU3abNVyvmgQdUTpVLWqiWf6p2ba5P&#10;o7leDWdCnVvyfkmvP0NNr6RvyVsRDYR7OuGXI1O/dM1ZN2WTqTBfUhTkhc0f+6h9sqTvKMChWJVG&#10;vbFr+ljSDXlgbE8yrY19g5KkhHGK2WTqcDaR3Bri1N0z4WoVAA9C4ASAzvLz8u7P3BHnQ+Yqi9qX&#10;n1XdDbZQsX1wTGt7Hvb1sjN5paRPnaFmRN5BLIFP2S036tffNn30ca73zhzwU7JOcv7iNWcdTTrO&#10;RSGGF+UdEPQjH7VbJd0o7/ofX6y1unN2Qn630vqVNInqlsGR20ezPesd42yMdPL7r1b5mLwTp/nA&#10;CaxSBE4A6Aw75QXNQNtKg2q4TR0ozGm6XAo13sjowtF16k9nAz9a3urQtWeo2yDvwJLNgR/gNnft&#10;mj6+peY2BoOORXcbSucOnjcy7jjGBLr79aSSpJ+V9EMftYOSfiDp/CAPOF7K62BxLkRr/o3n+g+c&#10;1TdYyiSSFxoT+alDd8oLnl+UtxIMYBUhcAJAexuRt3X21fIO0IlMqV7dP7GYP8u19icn/hRrVdUC&#10;rmo+VMpJ6JKxDUonAi8mzso7AGniDHXb5a2YjAd9gGvtwbvnJp1CrRImWKALbegduPWc/pFtIe7Y&#10;lKRFSc+U9yXImSQl/dvJet/Kjbq9bfqYCbuVNqhcMrW0eWBkz1A6t9kYE/WW/UVJn5D0DnmHKwFY&#10;BQicANCekpJ+W94Hs5EoJy7Vq/n9+ZnBUr0W5bQP0pfK6MLR9WEOEvqapF/WmbffXSzpGoUIndba&#10;uf352WMnysUwWyfRJZLGKV8wuu6m3lTmySGnWJK34+BM98meEuhEWim+rbR+ODI6q29w37qeASeV&#10;SGyJePpZSX8mL3w2Ip4bQJshcAJA+/kZeQfpXBDlpIv1WuNQYS65UPvpQ3/isDbXr+1DY2GGvkjS&#10;l3zUbZP0Xyd/DcRaW5sul27cm595UtCx6Hzjuf7btwyODoXcQit572z+ks68BfyU35G3pTSQ5dhK&#10;68dAOls8p3/4aF8qsy3ENTGnc5ek10n6doRzAmgzBE4AaB+PkvQeSc+OctJKo67DxXnNVBajnNaX&#10;rQOjWtcbeKfirLyw7eeEy3F51zA8OuhDJKnWbNx45+zEtkqz4fsAF3SupJzK+aPrbuxNpZ/cwnuK&#10;++T9Hr3bZ/3Vkr6pgFviy426bps+puXaSutH0jg6p3/kvrGe3sGEcdZGOPXXJL1B0t4I5wTQJgic&#10;ALDyBiX9qaTXKsA1CWdSbzZ1pLSgE0uFFfvIaiRdOLo+zCFC/yzpV33WDkj6qqSnB32IJFlrZ46W&#10;Fg4cKS08Jsx4dIa1ub67tg6O9TrGbG5hmu9K+jV5X4r4sUPSDQp4fdFKbqX1azzXN3FW31Ahm0xF&#10;dWJ2XdIHJP2FpHxEcwJoAwROAFg5CUm/Ke8D1pqoJm26ro4v5nVsMS+3Df4dn3YSujjcIUIvk/R5&#10;n7UZSX8n6flBH3LKUr32vTvnJi5vuG6oy0TRnhyZ2vmj637Yn8o82RjjtDDV38jb/ln3WT8qL2xu&#10;D/qgY6UFHSp2xpk6PcnU0paB0X0D6WxUp9tOSXqLpM9Kau0EMwBtgcAJACvjCZI+LOmyqCZ0rdWJ&#10;pYKOlBbUcN2opo1EJpHUBSPrlE0GXsD9a3kfPv18yHckfVDSa4I+5BTX2kP78zOLU+VSoGsr0J7W&#10;5Hrv3jY4lnGME/g93wdoyDvs5+MBxmQkfUtS4AOJZsqL2rMwFXTYihvO9Ngdw2tdx5ioTtO+Wd5/&#10;736umwHQxgicALC81kt6t6SXRjnpdLmkw8V5VZvte+Bjykno/JFx9aYyZy5+sB9IeqGkIz5qjaQ3&#10;S3pn0IecYq1tFmqV7989N/kkG/FVNFgeScdZPH9k3c29yZbe1ZSkOXlbu78bYIyR9AVJLw76sHy1&#10;rLvnTsi20XubQfQm0zpvZFyZ4LsZTufzkt6kM1+XBKBNETgBYHmkJf2+vDs1+6KadL6ypMPFeS02&#10;4rviJEoJ42jnyLgGgr/TOSfpSkn3+az/VUmfkdQf9EGnNF333oOF2caJcunCsHNg+W3qG/rxxr6h&#10;jcaY9S1OdZe8w4H2Bxz3dnlXfgRSqld11+yEmh3+uSztJHTeyLj6gn+xdDpFef+9flhSZ/zLDsBP&#10;EDgBIH7PlLfVM6rDNVSsVXWoOKdCrRLVlMvGkdGO4bUazgZ+VfKH8rYo+n2va7ukL0u6NOiDHqja&#10;qP9wz8L0pmK9urGVeRCvnmRqeufw+N5MMvX4CKb7rLz3NQsBx/2GpM8FfVi5Udeds8dVb7Ot8GE5&#10;xujcobUaCf57/Ex2yztc7b+inhhAfAicABCfrZLeJ+k5UU1YbtR1uDin2cpSVFOuCCPpUUNrmmO5&#10;vqBbVt8kb0uyX1l5J1++KuBzHsRaWyvVqz/cPT/16JrbDHzPC+K1fXDs+2tyfRcbY1r9Z3NU0m/L&#10;u2onqKdKukYBT5quNRu6Y3airbfDh7V5YEQbegfjmPprkl6v4KvPAFYAgRMAopeV9EZ57xK2tK/M&#10;tVbFWkULtbLy1bJK9e7aTXbh6PrGQDob5IWvuqQrJN0e8FEvkvQJSb0Bxz2ItXZ2trJ4130L00/k&#10;/c6VN5TOHTh3eG0x6TgXRzDdZ+SFmDBXcuyU965xoOtPGq6rO2cntNQhW+LDyCaSGs72aDjTo4F0&#10;Vk4kB9lKkqqS/q+kv5K0/JcMA/CNwAkA0XqmpI8oxFUIp1Qa9dp8dSm9UC0rX6u0xdUmcUk7CV26&#10;ZqObdJwg11XcJumxCv4u13nytti2/E6ma+3+o6X5uaOl/BWtzoXg+pLp49uH1uzLJVNXGmNavbv2&#10;qKRXSvpmyPFr5V1/siXIINda3T032ZHb4sNKGKOhTE7DGS+AphKRfGdzRNIfSvqK1KGnLQFdjsAJ&#10;ANHYKOn98g6rCazWbN4xuVQYmy4X11ebq+vqudFsj3YMjwcd9gF5HzKDvvTWI+mj8u74bFndbe46&#10;Xso3jy3mL49iPpxefyp9bNvgmv25ZOrxxpgojkL9tLz/HYVZ1ZS8Fc3/lHeglW/WWu1emNJch2+N&#10;b1VfKqPhTE7jPf3NdCLZavr8H3kHs93RemcAokTgBIDWpOR9yHm7Qm7XnF4qHrwvP7M5yqY6zbbB&#10;MY33BD5Q9hpJvynpWIhH/rK8legNIcb+FNfa/TPl0vED+bnHNOVGejwnTgbNoTX7c4nIguZRSa9Q&#10;a4fPXCHpnxRwZVOS7luY1nS51MKju0vCGG3qG9b63gG1douNmvK+UHqbpPkoegPQOgInAIT3FEl/&#10;I+mCMIOtte6+/IydKpdW/buAjjG6ZOws5ZKBd0fOS/odeR/8gxqQ9C5JvyvvHKOWWWvnCrXKHQcK&#10;s+cvNeprophzNetPZY5tGxo7kEukrowoaFp5geQtCn4C7SlG0mskvVcBDwiSpAP5WU0shX10d+tJ&#10;prV1cDTMtUkPNSPvgLHPKPguCAARI3ACQHCjkt6jFrZlNtyme+/8CadQq0bWVKfLJVPaMbRWPal0&#10;mOH/IOkPJE2GGPs4eQcKRXHwjCTJWluvNBs3Hi7Mr5mtLp4b1byrxWi2d/fZ/UPT2eiCpuRttXyl&#10;pB+1MMeQvG24zwsz+HBxXkdLCy08fnVYk+vT5v6RKN7xvFneF0o3tt4VgLAInADgn5F32ukHJI2F&#10;naTcqOmeuROqdOE1CK0yMtrUP6SzegetCb63riDpTyV9TFLQ/3JT8gLr2yTlAo49rYbb3DVdLi0d&#10;Ky1cVHPdwPuGV4tsMjlzTv/IXcOZ3AbHOI+KcOqKvC3v75V3ynFYj5H0jwqxhVaSji/mdbAw18Lj&#10;V5ekcXR2/7DGe/pb3WZr5X2h9GZJ/AMAVgCBEwD82SIvyDyzlUny1bJ2z0+pYdnldTq9qbTOGx7P&#10;ZxLJMJf43SpvVeOGEGMj+ef8cKy1tbrbvG2uslQ/Wlq4kPs8JUdqbOwbvnltT59JOYnLjTFRby//&#10;trwt1/tamMNI+j15uxpCnYg7tVTU3vxMCy2sXn2ptLYMjKk/3fKr0TOS/kjS34lttsCyInACwOkl&#10;5R0K9A55J5yGdmKpqP35Gc7t98kxRpeOnVXMJlNhVwU/Ke89rtmA44ykX5H0Tkk7Qj77tKy19brr&#10;7pqrLNaOlvIX1dzGqgqfo9ne3Wf1DZ7oTaYvNMaMxPCIWXkr1l9Ua1dljMnbQvvssBPMlBe1Z2Gq&#10;hRYgSeM9/Tqnf1hJp+XvJK6X94VU0Lt8AYRE4ASAR/ZoSZ+SdFmrEx0szOn4YtibF1avTCKpS8Y2&#10;NJJOIux7fLOS3ijpcwq+qpGU9GJJb1XIbZR+WGsbDdfdNVddqk4uFrYuNmrr43rWSsk6yYW1vf27&#10;hzM9tVwytckxZnOMj/s7eVedtLqk+AxJX5AU+p/HfHVJ986d4EumiCQdR5v7R7Q2+InWD9WU9CF5&#10;W+g5wQmIGYETAH5aWt7q1usltfR1esNtam9+ZtXft9eKgXRWF4ysa/U9rh/KW9XYFWJsWtLL5b0f&#10;urGVJvyw1k7Wmo0DpXqtPlddHJstL57reuG3YySNU17b03/PaLan2JNMjzvG7AjxTm5Q35D3rubN&#10;Lc6TlvTn8r6oCN1zvlrWPfMn5PI5K3L9qYy2Do6pN9wBYw80IW8l/J/U2ko4gNMgcALAg41I+mdJ&#10;T211ohNLRR0qzqnh8rpQq9b19GvrYOhzmk5xJX1c0v9RuMNDspJ+W97hI+OtNuOXtbbStO7upUZ9&#10;IV8t90wvlbZV3EYc21DDcgfT2aP96ezUQDq72JdKDyWMc74xJtT7jiF8TV5AvCWCuR4l6e/l3bEZ&#10;imutDhfn2dGwDNb3DmhT37CSjtPqVN+R9GpJu1vvCsBDETgB4H6PkvTvJ38NrVSran9hVqU6V55E&#10;advgmMZb30onedts3yzv3bxmiPG98j6cvlHeFTnLzlp7vGHdiWqzsVhu1E2pVu1fatRGSrXaeFNu&#10;y6erPJy0kywMZbJH+1KZ+Z5UupFJJLMpxxkzMmcvY7h8oH+RFzRvi2AuI+ml8u7o7A07Sale1d6F&#10;aS01WjkMF0GknIQ2D4xoTa6v1anqkv5a0l9IYksKECECJwDc7wZ5dzKGUnebOlyc14mlYoQt4RQj&#10;aWt0oVPyVsReI2+7bRg9kl4g6X/LuzKjLVhr51zZGde1xaZ1q01rm03XdRvWlWutsbLGtda41nWM&#10;jE06TjNhHJswjhzHmIRxEo4xCUcmZYzJOEZZIzNkjGl5iTkiX5EXNO+IaL4ReScTPz/sBNZaHS3l&#10;dbQ0z77MFTKYzmrr4JhyyZa/+zgk76C4r7feFQCJwAkAD/Rzkv4z6CBrrU4sFXW4OM91J8sgwg+W&#10;p3xe0p9ImmxhjsvlBc8XKeJ7PCHJ2w79ZXmnRd8V4bzPkrfSHfpgoEqjXt+zMJ1iR8PKMzLa2Deo&#10;s/qG5LT+yvA3JL1W0oHWOwNWNwInADzYV+RdieFLtdk4fu/8iQ2L9VqMLeGhHBlt7B/SWb2DrR4m&#10;dEpR3mm0H5G3tS6sIUm/Ie/ux/Mi6Gu1u1veCcNflHfAS1T65G2f/J1WJjmxWKgeKMxlXNY120ou&#10;kdLWwVENZlr+7qci7wC590jiGwUgJAInADzYJkn3yOd7XK51/+S26eMvLzfrsdzXiNPrSaa1fXBM&#10;fa1fCn/KvfJOrfxmi/MYeQdP/W9JvyhWPYOYk3dwz+flnTgb9QeVJ56ce1vYCerNZnH3wlR/oVaJ&#10;ritEbk2uT5sHRpRq/e7O3ZJeJena1rsCVh8CJwD8tDfIW/3wY7FYq7z0jtmJr6iFKxTQmvW9Azq7&#10;f9gmjBPVP4N/l3eXYxSnVvZK+llJvywvfA5HMGe3aUj6D3lB8N8kxbFlICPv3sU3Sgp1rKm11k6V&#10;S4UDhdlBrjvpDBHe3SlJn5H3v5/ZKCYDVgsCJwD8tJSkWyVd4LP+q/vzs8cmlwqvibEnnEEmkdTW&#10;gVE7nO2JKnQ2JH1Q3nuDUd1xkZL0ZHnh87lahns925gr6ceS/kHeiuZUjM96jKRPSbo47AT1ZnPu&#10;3vkTw8V6lS+WOtBAOqtt0bz7PSPvjuYvirs7AV8InADw8K6S9D9+i5uu+2u7Zo6+t9psnh1fS/Bj&#10;NNurrQOjjVQikYxoymlJb5G3uhHmGpVHYuQdNvRceSufF6v7V8nvlHfn4X/L254Y92WV58n7wuBX&#10;w05grXWnyqWZ/fnZtZZ80dEiPlTov+W9A3xf650B3Y3ACQCP7O8kvcRn7cH5ytLr7pk/8a9xNgR/&#10;Esbo7P4Rrevpj+pQIcm77/G1iu89rgFJj5X0+JM/V6rzt9/uk/fB/DuSvqt4VzEf6Gx5h0C9TCG3&#10;z0pSvdmcvGd+crRUr63EPaOISYSHClXlHSr0fxXPNnCgKxA4AeCRjct7h2/QZ/2771uY3jBdLr00&#10;xp4QQF8qre2Da2o9qXQ6wmm/IumPJe2PcM6HYyTtkBc8T4XQC9W+q6BH5f1+2S3pJnkh8/Ay97BW&#10;0psk/a6k0P/MrbX1E0vF6QOF2Q18SupeER4qdI+8Q4W+13pXQPchcALA6b1a3lUZfjTqbvOqXdNH&#10;v1p33bVxNoVg1vcM6JyB4YZjnKi22dYkfUDSuxT/ttAH6pF0rrwgeupnu7x3QdephdU8n0qS9uj+&#10;YHnqZ4+kxZiffTqD8g55er18njD9SBbrtZnd81NjlWYrt+OgU0R8qNAn5d3pOxfFZEC3IHACwOkl&#10;JN0o6TKf9d+bKS9+eM/C1D/F2BNCSDsJbR0cq45keyK7Q0XeASJ/Ju+DZiPCecNISlovL3yul7cd&#10;d+jkr8Py7p5MyVv5S5/8zw15d5CWTv76cD+n/t6kpONqr4NScvK+FHqTpJFWJmq6bmV/YTY9XS7F&#10;HdrRhiI8VGhK3tVKX1J7/V4BVgyBEwDO7LGSbpDPrYzW2pfvnp967lx16TnxtoUwhjI5bRscq2US&#10;ySi32d4tb4Wt1fs7cXpG0k5JV0t6hqSnSWp5aWq6XGocyM8mG9ZtdSp0MCOjTX1D2tA3GMWhQtfI&#10;29q9r/XOgM5G4AQAfz4u7x0dP2ZrzcZVt04fu75pXb/vf2IZGRmd1TeojX1DrmNMlCta/yUveN4V&#10;4Zyr3UZ54fIZ8oLm+qgmrjTqjb35mWShVolqSnSBnmRa2wfH1JdueTNERdLbJb1XEnu0sWoROAF0&#10;g6S8LYJLMT5jRN67amM+6z99Yqn4w335mU/F2BNalEkktWVgRCPZll77eyhX3hbbv5F0h9hWF9SQ&#10;pKfq/oB5XtQPaFrXHi/lzdFSXlx1gkeyoXdAm/qHlWj9O6k75Z2YfHPLTQEdiMAJoNNdIekT8t6z&#10;/J2Yn/VyeXcx+mKtffLdc5Nvz9cqT4+xJ0RgOJPTloFRm02moj4BdlLe1rprJH1b0omI5+8GWXkn&#10;8J7aJvsYxXT4UdN1NblU0LHFvBou22dxZplEUtsGxzTU+hUqJUm/IOm61rsCOguBE0Cn6pd3ofvv&#10;6f4Pp8+Qd+dfXBx5x94/wWf9XZVG/Xm7po/tcmVb/rSCeDknt9lGdCn8I9klb9vtNZKul3eP32rj&#10;SLpU9wfMp8gLnbFpuq4mlgo6TtBESGu9K1Rs0km08i+HsqTnSPpWRG0BHYHACaAT/ZK87YobH/J/&#10;PyDpIsV7PcPFkm6Rd3qtH398vJSvHyzOvS/GnhAhb5vtqEayPXE/qizpf3T/Cug96s7tt0bSVt0f&#10;MJ+hFk+U9esnQbOUFwcCoVUpJ6GtA6MazbW0Bb8m6VclfSOaroD2R+AE0EnWSvqgpBeepuaDkl4X&#10;cx/vk3fsvR9L1toL75id+IdSvfrYOJtCtIa8bbZRXJPg1zHdv/r5HXlXrnSqtZKeLi9kXi3pnOV8&#10;OEETcRrJ9mjb4Fg95STC/suhIelFkr4cYVtA2yJwAugERtKL5YXJM62MWElPkvSDGPsZkHSv/J+W&#10;+fWleu0tt80cu8V6dx+iQxhJG3oHtbFvSAlnWa9ntPIOGDm1+vlDeSsj7apP0pN1/yrmJSvRRMN1&#10;Nbl4cussQRMxShhHWwZGqmt7+sMeZevKO0joC9F1BbQnAieAdneOvCtJfi7AmN3y3hGL866DF0j6&#10;hwD1zz1SnL/0SGnhbTH1gxilnYTOGRjRmlzfSrbRzglqWdP4Ka61tlirmkKtrEKtomKtKrcrdyWj&#10;XQ2ks9oxvHYh5SSGQgy38g67+0TEbQFthcAJoF0l5F2a/ZeSwrww825Jb4q0owcz8laervZZf8S1&#10;9pLbZo59r9yoXxBjX4hRfyqjLYOj6ku1fD8fQrDW1pcatcW5ytJQvlZRiYCJNuDIaNvg2PGxXO86&#10;E+5e39fJ28EDdCUCJ4B2tFPSp+VdlRBWU9LjFO+9Zzvk3bPod5vse4q1ylfumJ34gVZoRQjRGO/p&#10;1/qeAfWk0ivdStdruO7efLVcmlwq7CjUqjnuzUS7Gkhl8ztHxgsJx9kUYvib5X3BCnQdAieAdpKU&#10;9IeS/lxSFJ/k75B3T2ec7769U9JbfNY2JT36YGH2ZccXC6+PsScsk7ST0HCmR0PZnAbTOSWX9z3P&#10;rlZu1BcOFedyc5UllpPRMZKOYy8d23ginUisCzH8bfL+/OPDOboKgRNAu7hA0mflXfoepbdJenvE&#10;cz5Qj6S7JG32Wf+Dpus+c9fMsduqzcbW+NrCcjOS+tNZDWVyGs7k1Mu221AKtYqOlha0UC2vdCtA&#10;KEnj6OKxDflsMjUYYvi7JP2pCJ3oIgROACstKemP5AXDOPYn1iVdLm+1My6/JOnrAepfuVAtH7h7&#10;bvLbcTWElZdyEj8Jn0OZnJKO36tbV6dCraIjxXnla3Ge9QUsj6RxdOHo+kpPKp0NMfy98v5c5EM6&#10;ugKBE8BKulDS5+QFwjjdLOlKeXefxeVrkp7ts3Ze0o69CzPvmioXXxFjT2gj/anMyQDao740q5+n&#10;5KtlHSktqEDQRJdJGkfnj65r9qUyYb5t+rCk14rQiS5A4ASwElKS3ijprVq+eyn/RNJfxTj/Zkl3&#10;S8r5rP98w22+7tbpY3fX3abf+zzRJZKOo6F0TsPZHg2lc0olVt/qJ0ETq0HCODp/ZFz9oRY69bfy&#10;Tmtv5yuRgDMicAJYbj2SviHp6a1MMluoqFSu65zxfr9DqvIuo9/dynPP4M2S/iJA/VNnK4vDu+en&#10;vhpXQ+gMfam0hjI9Gs7k1JfKyBiz0i350nTdymKjtlColt256tJgqV4Lc4UR0NUSxuj8kXVhQ+dn&#10;Jb1S3qFzQEcicAJYTll5W09/NuwEtUZT+yYKmi14qyIXbR7VYK/vVz+vl/QUxfdtcUbS7ZLO9Vl/&#10;j6RLd89PfWG2svj8mHpCh0kaR4MPePcznUiudEs/UW82la9VVKiVla9VVG7UV7oloCMkjNHOkXUa&#10;CBc6vyjp5Yr3tRAgNgROAMslI+mfJf1C2AlOLCzpwGRBjeb9/97KpRN69LY1chzfK0KvlfShsD34&#10;cLWkbwWof3Ot2fzMrumjdzesOxJXU+hcvcm0hk6eersS656urIq1CgETaJFjjM4bHtdQxu+bFw/y&#10;ZXmhczHaroD4ETgBLIeUpH+S9Nwwgyu1hvZOFLRQqj7s39841qvN4wN+p1uSdJGk/WF68elLkl7o&#10;s7Yi6fyppeJT9uZnPhdfSwCAdrC+Z0BnDwwrYQLf27tP0m9Jujb6roD4EDgBxC0p6e8l/VqYwcdn&#10;F3Voqqim+8j/rjKSLtk2pr6s7/OH/lveSmRc/wLcIOleSX5fMP0Pa+0v3j03eU2+Vrk6pp4AAG0i&#10;m0hq+9CasFtsPyrpTZKK0XYFxIPACSBOCUmfl/TioAPrTde95/CcU1jyt4WvL5vSJVtHgxy28ipJ&#10;nwjaVwCvk/T+APUvqDTqN+2aPnanKxtqvxUAoLOs7x3QOf0jTceYoEdVH5L0Cknc54y2R+AEEBdH&#10;0qclvSzowHrD1Z0HZ7VYDXY+wpbxfp011ue3vCjpAklHArbnV1Le/Z8X+6yflnTBsVL+pYeKc++J&#10;qScAQJvJJpLaMby20JvK+H435AE+KemPJOUjbguITODN4wDgg5H0MYUNm4eCh01JOjRVUqXme1y/&#10;vDvO4jqHpSHv/jS/1kj68IbegQ/2ptI3x9QTAKDNVJoN3TZzfOBIcX7OWvvwhxU8sldKulPSs2Jo&#10;DYgEgRNA1Ebknab320EH/iRsVsKd/O5aq73HA33J+yxJLwn1MH+ul/SZAPUvMMY8e/vg2CvEnWsA&#10;sKocKS2M3D03WbXWLgUculHSf0j6gxjaAlpG4AQQpasl3SHpV4IObDVsnrKwWNOJ+UB/Vn9A0vqW&#10;Hnp6fyJpPkD9x3pTmaNn9Q6yrRYAVpl8rTJw1+xk0lpbCTH8ffLODwDaCoETQBSy8v6g+5a8E1oD&#10;iSpsnnLgREG1hu8FwmF5J/7FtbV2Wl7o9GutpA9t7B96ezaR3BdTTwCANlWoV9J3zk6kXWtrIYa/&#10;X4ROtBkODQLQqosl/T+pm7psAAAgAElEQVRJF4YZHHXYPGVsIKvzNg0HGfICeXeFxsGRd5Lg0wKM&#10;+eV8tVy4a27yOzH1BABoYwPprM4fWVd3jPF959cDvE7SB6PuCQiDFU4AYTny3hf5sdosbErSTKGi&#10;2UKgHUkfkTQWeSMeV95l3YsBxnx8MJO7bW2u79Mx9QQAaGOFWkX3zE2mXGvDvNP/AUm/H3VPQBgE&#10;TgBh9Er6prxttOkwE1RqjdjC5in7JvJqNF2/5WsU77fBB+QdXe/XuKQPbh4Y+aOUkzgRU08AgDaW&#10;r1V0z9yJhGut7z/MHuCDInSiDbClFkBQaUlfl/TMsBNMzi/pwGRBTTf+f/+sG+7R9g2DQYY8R97/&#10;f3Fw5L3n+vQAY54zU15M71mY+nJMPQEA2txQJqfzhsetY0yY8wZ+X9KHo+4J8IvACSAIR977mi8M&#10;M7jWaGrv8bzmikGvGWvNRZtHNdjreyF2QtL5khZiamezvJN8+3zWT1prL7h3fuqz89WlZ8fUEwCg&#10;zQ1nctpB6EQHYkstAL+MvO05ocLmTKGsW/bOLHvYlKS9xxfk+l9NXS/pvTG2c1DBttauM8Z8YOvg&#10;6KsTxhRj6gkA0Obmq2XtmZ8Ku1j0IUmvjrglwBdWOAH49VZJbws6qNF0tX+ioKl8OfqOAtg41qvN&#10;4wNBhjxT0jUxtWPknVobZGvtsyf/P3v3HWZJWSV+/PvWzR3u7TgzPZGZ7mEY0gwIKIooLoq65rS6&#10;q64KSDCiYEJQwYCCoCAKKkYwsKhrWlcxrCCIKMLkPNNhejp33843VPj98YI/GGemq25V3enbfT7P&#10;w7O7bNVbhwl976n3vOdMji3dOzb05ZBiEkKIimQoNRkzjKG8ZS0/2rGUQ2OymmPrmilto5OLgK8G&#10;HJIQRyQJpxDCjUvRsyo9GZ3Ms7N7lHyxlAZ7wVLAutYmapKuu8t3orvvhrWreAzeSmt7HMc5cfNQ&#10;z8/Gi/lnhRSTEEJUlEw8dW9rpvEdpm2v2jh04H+YJ9V7zalq2jIlJ50XANIBXZTNvPhLKYTw5XXo&#10;kSGeZCfzbOkYnhXJJoAD7O4excNLtuXAdeFF5Lm0tkUpdWNrpulCBaUMAxdCiDkjooxsW6bpbcc3&#10;LLw6GY39pCaeuHxxdfoLRzuuchmYnmTP6GCpt38N+M8AwxHiiCThFEIcyfOBO9EbhK6NTxXY1jlC&#10;GZrQejKRK3JgyMsoTC4FnhNSOAC3A7/zcP1/VsXiq5bV1F8TVkBCCDHbNSSrfnJK85LTFlTVrlNK&#10;PQicAJy7vKZ+UyIS3Xu04yuX/ukJ9paWdCrgm8Abg41IiEOTklohxOE8H/gJeuama5O5IpvahzCt&#10;2fmzxVCKU9uaSMajbm/ZA5wMTIUU0jF4K609YDvOuo2DB343ZRZODikmIYSYdWKG0b8y3fSOxmTV&#10;uFLqdmDFQZf0jean375luPenRyO+o6WlOs3KdGMpt9ropPP7wUYkxFPJDqcQ4mBR4Brg13hMNnMF&#10;ky0dw7M22QSwHYfdB0a93NIKXBtSOKBLay/3cP1iQ6nPtmWazkd/WRBCiDmvOVXznfXNS5/VlKp+&#10;qVLqf/nnZBNgYSaROm9BqmZenU/smRyjY2y4lFsN4LvAa4ONSIinkh1OIcSTLQa+RwllpPmixcZ9&#10;Q7PmzOZMVi/OsLC+yu3lDvBM4KGQwlHojrjnerjnRe1jw+ccmBz9QEgxCSHEUZeIRDpXpZsuqk9W&#10;1aFHezTPcItj2tbzHx3ovrNoW4vKEOKssaymjmW19aXcaqH7Nfw42IiE0GSHUwjxhOcDj1FCslk0&#10;7VnVIMiNfX1jFEzX8SrgG0AipHAcdNfACQ/3fG1Zbd2NyUh0d0gxCSHEUbWoqvbW9U1Lz6tPVr0D&#10;XfY5U7IJoKJG5PpV6cZ3hRzerNM1kaV7IlvKrRHgh8BLg41ICE0STiHEk0to3XyYP4Vp6WRzKm8G&#10;HliYTMthb8+Yl1vWAleFFA5AB95Ka5dGlPHJ1kzTBWEFJIQQR0MyEtt5YmPL2asyTVsihvEw8BKP&#10;S5zSmKpe0pisuieM+GazjvEReiY9fbY9IQrcg55BLUSgpKRWiPltIfqtZkmdWC3bYWvHMKNTlTul&#10;Y+2yehrTSbeXW8DpwKMhhVNKae15e0YHX9k3NX5xSDEJIUS5WEuqM9cvra37QUQZXwLO8rHWRMEy&#10;n/3oQPcfLMeuCyrAStGaaWJhVW0pt+aAfwV+H2xEYj6THU4h5q8a4FeUmGxO5oo8tnewopNNgD09&#10;o5iW6947EXRpbSykcEoprf36itqGT8aNSHdIMQkhROiqovENJzctfuaKdMN4RBkP4y/ZBKiJR6JX&#10;rkw3XBZEfJVmz+ggA9NePkr+IQn8HP+//kL8gyScQsxPUeAHwCml3NwzPMmGvYNMV1gZ7aEUTJv2&#10;vnEvt6wHPhhSOKBLa9/v4fplUcO4ujXTdFFYAQkhRFgUFJbX1H/05KbFF9fEEl8DPgXEA1r+Nc2p&#10;mv5MPPnbgNarKLuzAwzlPM2efkIV+oX004ONSMxXknAKMf8o4CZ0yYwnpmWzrWuEPT1j2HOoGr93&#10;ZIrRSU87tVejB42H5WvAvR6uf3t9sqrQnKr5blgBCSFE0GpjiQfXNS05c2ltXb2h1APomceBUkp9&#10;qTXT9G5DqbBmKc9aDrBzpJ+RfEn/6TXo3g6nBhqUmJfkDKcQ88970QmnJ2NTBWfH/qyqpE60XqTi&#10;EU5pbcYwlNtbHkaPSgnrF2Q5sBlwewinq2hbZz820P1Q0bYWhhSTEEL4Zig1uaK2/iOLqtLblFK3&#10;AatCfuSnD0yO9rePDX8h5OfMSgaKtQ0LySRSpdw+DJwDbAw2KjGfyA6nEPPLy4Ebvd60f3DC2rRv&#10;aM4mmwDTBYvOAU/nXc4Awjwb1InH0tqYEfnoqnTjO8IKSAgh/MrEU/eub1ryrJbqzDql1G8IP9kE&#10;uKKlKv3bmljiL2V41qxj47BtpI/xQq6U2xuA3wLHBxuVmE9kh1OI+eM04D7A0yvOnd3ZYn92Oqwm&#10;ObOKAta1NlGTdP2fmwPWATtDDOnX6Bmpbr14x0j/W4dyk68NKSYhhPAsoozsynTD+5pTNeNKqS+h&#10;u6SXygKuA2zcj6u6b6pYuHTDYPejTniN32a1iDI4sXER1bGSRkr3As8GZPaz8EwSTiHmhxXAQ8Ai&#10;Lzd19I8XugYmgmreUBFqkjHWrWpEKdeltX9Cd/p13erWI6+ltQcKlnXOYwP7/2w6dkNIMQkhhGsN&#10;yaqfrEo3XhOPRD8GvMLncpuBtwCPoDuqbsH9LulbusZHjumayH7cZwwVK2oYnNTYQipa0kd7J3A2&#10;urmdEK5JSa0Qc18G+CUek82+kal5l2wCTOSKHBjy1NXvLODSkMIB76W1i+ORyJUrM43vCisgIYRw&#10;I2YY/cfWLXjdmroFv4pHon/EX7JpAZ9GV+s88vi/ywHv8bDGDUtq6m5PRWNbfMRR0UzbZstQLzmz&#10;WMrty4HfAYuDjUrMdZJwCjG3PTH+xFNH1ZGJfGHXgdF5l2w+oaN/glzB08iX64CVIYUD8HV0aa1b&#10;b25KVk/UJ6p+HlZAQghxJM2pmu+sb176kqZU9aVKqa8CaR/LbQXOBK4E8gf9/37x+D9uNBlKXduW&#10;aTof3cR1XirYFluHeylYJY02a0Wf6WwONioxl0nCKcTcdj3wQi83TOaKxW1dI/M22QSwHYfdB0a9&#10;3FINfBV95jIMDnAB4DoopdRXWzONH44oIxtSTEII8U8SkUjn2vqFL1ld17w1ZkTuA57rYzkb/ULv&#10;VOCvR7juvfxzIno4F9TGk9GW6vS87Fj7hJxlsmW4l6JdUjPAtcBvgPpgoxJzlSScQsxdF6I/hF3L&#10;Fy1rc8dwzJ5LQzZLlJ0s0DfiaXbZucDbQgoHYD/wbg/XL4xHoletTDd4KTcTQoiSLaqqvXV909L/&#10;qE9WXYtOFJM+ltsKPAP4MDMnk3uAz3lY+7blNfWfSESi+0oNbi6YNotsG+7FtEtqQbAe+F/c9xcQ&#10;85gknELMTc8FvuzlBtOy7c0dw5GiGVbvm8qzr2+Mgunp7e+NwJKQwgH4LvAzD9f/W3OqJlefSP0y&#10;rICEECIZie08sbHlX1ZlmiYihvF/wCk+lrOBzwJP48i7mge7DvfNbE6MGMbbWzNNb/ca3FwzUSyw&#10;faQXyynps/8MdDlzVbBRiblGutQKMfe0Ag+jZ2e5YjuOs7l9WI1NFcKLqkI1pZMct8xT1dAvgJcR&#10;3vmgReiujG5/f4fzlvkvjw10/5/l2JmQYhJCzE/WkurM9Utr6/4QUcatQJvP9bahO9A+XOL9rwR+&#10;7PLaKeD43dmBq/unJ8KsTqkIdYkUx9UvxHDfof3J7kV/7pU06FPMfbLDKcTckgF+jodkE2BXd1aS&#10;zcMYHMsxNObpM/QlwL+HFA7oWWheuuI2JCLRa6W0VggRpKpofMPJTYuftyLd0BhRxq/xl2za6JLY&#10;Uyk92QT4b/TZQjeqgJuPSTdcHjMivT6eOSdk89PsyvZT4kbU84EvBhySmENkh1OIuSOKTjY9NQnq&#10;7B+nc2AinIjmiHjU4NS2ZqIR1+/ohoHjgb7wouKHwOvcXuw4ztu2jfS9JpuffnGIMQkh5jgFhWU1&#10;9dcsrslsN5S6BWjxueR29K7mX3wHp60BNgExl9e/Ymh6Mroj239PQM+vaAtSNbTVldyA9hXATwMM&#10;R8wRssMpxNxxAx6Tzf7stCSbLhRMm/a+cS+3NABfCimcJ7wDDwmtUuqLrZmmT0SU4an9rhBCPKE2&#10;lnhwXdOSc5fW1q03lLoHf8mmje6kfgrBJZsAO4DPe7j+lsZU9a8bk1U/CjCGitU/PUH72FCpt9+B&#10;/xcQYg6SHU4h5oa3At/wcsPYVIFN7UPIjwD3TjqmkUy1p4kxrwHC/BLzUrw1Efp9/9T4nbtHBz39&#10;WRFCzG+GUpMraus/sqgqPamUugGo87nkDvSu5kO+gzu0GvTOqdsmbjcULPPGRwe6t1qO7fe/bU5Y&#10;VlPPstqSfil+A7wI/UJBCEB2OIWYC54O3OblhlzBZFvniCSbHu0+kMXjyJgvA40hhQO6hPqbHq5/&#10;XnOqpqYmFvfS+VEIMY9l4ql7T2la8uKW6szLlVJfx1+yaaOrcU4hvGQTYAJ4n4frL4tHos0r0w1e&#10;7pnTuiZG6JkcK+XWF+BthJeYB2SHU4jK1gL8DVjs9gbTstm4b4ipvBleVHPY0qYajlnoaezYncCb&#10;QgoHdKOojcByl9dPj+Sm3rltpO+OEGMSQlS4iDKyK9MNlzenauqUUtcCKZ9L7kTvav7Zd3DuKOB3&#10;wDkur/+z4zhnbR3u/fVoIXduiHFVlNV1zTSnarzeVgBOR382CSE7nEJUsARwDx6STcdx2N41Ismm&#10;D92DE+QKZtbDLW9Ed64Nyyi6pNqtVF0idWIqGtsSVkBCiMrWkKz6yanNS16zoKr24sdLaP0kmw56&#10;RvF6ypdsPvHcdwFuhymfqZQ6vzXTdJGh1FSIcVWU3dkBhnOefzniwPfw/5JCzBGScApRmRRwC/BM&#10;Lzft6RkjOynjT0oVjxr71y6vf0kyHn0B3s6n3IbeiQzL74Gb3V6slLpoWU2d6+uFEPNDzDD6j61b&#10;8O9r6hZsjUWi/wuc5nPJncBZwPuBad8BercFb+M6PpuMxiaW19ZfGVZAlcYBdo70M5r3/Nt3AnBd&#10;8BGJSiQJpxCV6SLgQi83HBiapHdEXtqWalF91VdObWs+oaE2+SvgaUDew+1L0OeWwvRhdCMON6oa&#10;k9XLEpHo3jADEkJUjuZUzXdOaV76tqZU9ceVUleiR22V6sm7mg8GEmDpPoGeX+xGPXBzS1X6lppY&#10;IsjOuRXNxmH7SB8TRS8fe4A+y+mpe76Ym+QMpxCV5yzgD3j4MpCdyLOlYxj52+5dMh7ZtXpx5oJM&#10;deI+YC3wVfTvQSnORZ8pCssZ6C93ERfXZrsnsl/sGB/5WIjxCCFmuUQk0rkq3XRZfbLqXOCSAJbc&#10;hS7zfyCAtYLyRuC7Hq5/9VSxsHPDYPffHffzPOe8qGFwUuNiUlFPvyR9wMlAfzhRiUogO5xCVJal&#10;6DEbrpPN6YLJ9v0jkmx6Zy1prP7cKa3N6zLViYeAq4HHKD3ZBLgdf7sGM3kYPdfOjbp0PLk2xFiE&#10;ELPcoqraW9c3Lb2iPll1M/6TTQf4AnpXczYlmwB3AX/ycP1XqmLx3qU1dZ8OK6BKZNo2W4d7yVue&#10;+kAsBL4DvAx3L0PFHCQJpxCV44kmQQvc3mBZNts6RzAtSTe9qE5GN6xf1fT0lYvSH4wYaj3wKLos&#10;y9MQzoM8CrweCLtjk+sROVEj0hBmIEKI2SkZie08qbHlpasyTU0Rw/gh7udVHs5u4GzgMmA2nt1w&#10;gHfi/uz9AuCWJTV1n0lFY1vDC6vy5C2TrcO9FG23vZgAOA/46eP/U8xDknAKUTluQs/cdMVxHHZ0&#10;Z6UjrQdKUVixoPbKdauaTq9JxXahGzM9ABzvY9kpdMOMM9AjbMLWAbias2koJZ8BQswv1pLqzHXr&#10;mxd/rjae/Dbwbz7Xc9BNedbhbQexFH53xzYAt3q4/vWGUi9uyzSdD1Ik9GTTZpFtw31YtpfeeQC8&#10;PYx4xOwnXzaEqAxvxmO5U0f/OMPjng/4z1vpqtgDp7Q2r1vWXPNpQ6kXorsbvhPdEbhUv0AnqzcS&#10;/s4m6F2Km4G0m4sNVJjlvUKIWaQqGt+wrmnxy1ekG041lPF1wG+Fwx7gOcB7CX9Xcz3wCPA8n+tc&#10;jfsGQgC31caTu1uq01463c4LE8U820f6sL31gnkJeja13x11UWEk4RRi9luHhzJJgIHRafYPToYU&#10;ztxiGGpy1aL0u086pvHsqkQ0C/wQ+Bn6vGypeoDXos+sdAQQ5kxi6F3U7ei5c2vc3GQ5tuvybCFE&#10;ZVJQWF5Tf9XJTYu/XR1L3A28IIBlb0Z/Nt0fwFpHEgOuQldtrEM3bfMz2zELXOzh+gXAzctr6j+a&#10;iETbfTx3Thot5NiV7cdDA9II8B/Am8KLSsxG0qVWiNmtDl2G2er2honpIhv3DWLLX+0Z1VXHf9O2&#10;OHNRMh7tQHdV/Dz617xUDvBl4EpgNIAQ3Tj78Wee4PXGsUKuuHmoRzowCjFH1cYSD7Zlmq9LxWJX&#10;4uFIxhHsAd4G3BfAWjM5Efg2cOpB//6zwId8rv094A0ern9VNj89sXW49zc+nzsnLayqpTXT5OWW&#10;Heiu7/JNZZ6QHU4hZi8D3dnNdbJZNC22dQ1LsjmDaESNrF6SecsJKxpemIxHY+hRJXfgL9ncCJyJ&#10;LsMtR7K5CP3n44+UkGwCDE5PSLIpxBxkKDW5Mt3wvhMbW36bisV+RDDJ5i3oXcawk80oOqF8hH9O&#10;NgEuR5fY+vEeYMDD9bfVJVJ/X5Cq+abP585JfVPjPNzbgeM4bg91rkG/5BXzhCScQsxeHwZe6vZi&#10;x3HY3pUlX/R8iH9eaUon/+vUtua1C+uqvqeU+iA6UTzHx5LTwAeB04ByDAqPostmd+CjLGk4N5nv&#10;nRoPLCghxOyQiafuPaVp6ZtbqjMXKqWuxv8cyb3Ac4F3A2Gf1TgO3ajtMxy+K3gE+Dr+RkwNAO/w&#10;cP0C4JYV6YbLY0akz8dz5yzTsZksFry0rr0ZODaseMTsIgmnELPT84Frvdywr2+c0alCSOFUvnjU&#10;6Fm7rP6Vxy2rf108GlmOLlX+DJD0sez/oncXPwcUAwhzJmeizzK5bgx0KHnLnNyVHUgEFpUQ4qiL&#10;KCO7OtN06fENC7cnotF70CWLfn0JOBldSRGmCPA+9KzjM1xc/zR0AuzHPcCPPVz/hpgROXtVutFL&#10;ojpvxI1Il6HU13BfJluNLm32M25MVAg5wynE7LMEPbOx2e0NA6PT7NifDS+iCrewLnXHykXpy6MR&#10;wwSuQZdT+Xnh1vf4GndTnjMozcB16LNTvliO7WwaPKCmzHLkx0KIcmhIVv2kNd10TywSuQ5YFsCS&#10;+9A/b/4vgLVm0gZ8C3iWx/um0Oc89/l49iJ0R3K3HXv7gBO2j/R9dTg39Sofz51TFlXVfnlFbcO3&#10;IobxVbyXO18PfCCEsMQsIjucQswuUeD7eEg2J3NFdnWXqz9NZUnEIvtOXNFw7uoldRdEI8YzgM3o&#10;weR+fvbdjt45+CHhJ5sR4CJ0+azvZBNgT3ZQkk0h5oiYYfSvqVvwtjV1C6ZikchdBJNsfhm9q/l/&#10;Aax1JAb6eMBGvCebAFXAV/A3uqoXbzulC4GbV6Ub3xlRxrz/4E1GortOaGh5zqpM0/aIYdxHaWdr&#10;r0BXdYk5THY4hZhdPgV8xO3FpmU7j+0dVDlPxybmBWdxY/UXViyouSpiGFXATehW7H5sQSd/D/iO&#10;zp3T0V/8TgtqwQOTo7SPDQe1nBDiKGpO1XxnZbrxgahhfArw1CL0MNrRL7b+EMBaM1kJfAN9NtSv&#10;N6FnO5ZKoUdhvcTDPa/smxpv2DM6eIeP51Yye3F15oZltXW3RZTxFeA8n+vJLuccJwmnELPHeegz&#10;ga44jsPWzhFGJvIhhlR5qhLRLasXZ86vrYo/DLwRnWw2+lgyhy7D/TxQjkOyDegXDxfh7839U4wV&#10;cmwZ6pEe9EJUuEQk0tmabv5oXTL1euDFAS37FfQX/omA1jscBbwd/fO0OqA1B9FVJ4M+1liCfqmY&#10;cXl9n+M4J2wd7r17tJB7no/nVpyqaHxjW6bp/Jp4Yjl6Lqqfz9c+9J+HnwUSnJi1JOEUYnZYgm6W&#10;4PotdUf/OF0DYX83qBxKUVzWVPPppU01nzEMtQS4Df9lOvcCl6Bnz4XNAP4T3YAoiN2KfyhYFhsH&#10;uynYshMuRCVbVFV76zG1DXsNw/gEUBPAku3A+cDvA1hrJsvR46fODWHtO/HRtftxb0Xvurr1vZxZ&#10;vOqxge7NNk7K57NnPQXFpTV11y6pqbvVUOp6/B/zuBvdKdjPiwJRISThFOLoi6JLmM5ye8PweI6t&#10;nSPhRVRhalKxh1cvzpxfnYxtRzfzuRbw8wVgAH3W83uUpynQenT57JlBLzycm2Lf2BB5ywx6aSFE&#10;mSQjsZ3H1jVfUxNPXAo8M6Blb0PvaoY9H0mhk7kvALUhPuc84Dc+7lfoKqMXeLjnFQcmRle1jw/f&#10;6OO5s15NLPGXtkzT+VWxeBqd3K/ysdwwcCm6D4KYJyThFOLo+zR65qYr+aJlP7pnwDAt+btrKKZX&#10;LKj96OLG6i8qpU4GvoZul+/HHegvYeU47JhBl+u+k4CbuOXMIvvGhhnJTwW5rBCivKwl1ZnPL6ut&#10;yxnK+BDBjJDoQO9q/i6AtWayBP1z+UVleFY7umutn1mhy9HN5dwmxn2O45y0aajnFxPFvJtxLhXF&#10;QE0vr63/aEt1+lal1EeAj+Lvs+rn6BLa3kACFBVDEk4hjq4XAr9ye7HtOM7GfUNqYlq6jGaq439o&#10;W5y5MBWP9gBXA5eju7qWahv63OT9QcQ3A4VuYnQDuuthYGzHoXtilO6JLLac2BSiYlVF4xuOrW++&#10;sSoavwKdSAXhdnRX0HLsar4RPTO4LuRnPdmNwPt9rnERevfXrbsmi4XPbhzsfsSBmM9nzxrpePIP&#10;bZmmC5PRmEJX+5zuY7kxdPXRtylP1ZCYZSThFOLoaQE24GEEyp6eUXqG5/eOVcRQoysXpS9fWJe6&#10;Qyn1PPQXqFYfS+bRTXo+9/j/HrYT0OWzZwe9cDY/zd7RIXKWvJAQolIpKCyvqf/M4ppMnVLq3QTT&#10;PKwTvav52wDWmski9M/ll5XhWQezgTOAR3ysYaB/nc7xcM8rOsdHTt0/kb3ax3NnhYhSYyvSDVcs&#10;TNV+TSn1r+gSWrfNlA7lXvSfva5AAhQVSRJOIY4OA31WxHVTm4HRaXvH/uy8np3bUJv4aWtL5tJE&#10;LJJD7w6+1eeSv0c3BdrpO7iZ1aJ3Yt+LPrcbmLxl0j42zFDOTyWZEOJoq40lHlxd1/yNZDT2UeCY&#10;gJb9KnpXcyyg9Q5HAa9Dv1BrCGJBx3FQynO+/Rg66fTz5m0VsAk969ONPttx1m8Y7P7dtFk83sdz&#10;j6r6ROoXqzJNlyQi0QPAx9CfWaWaQlce3Ybsas57knAKcXRcgd5RcyVXMAuP7hmMW/b8/PsaixgD&#10;q1rS72xKJ/9LKfU6dJnWAh9LDgHvA75L+B+ECngtejzL4qAWdRyH8WKe4dwUvVNj2PKzXIiKZSg1&#10;eUxtwycXVtWuVUq9OaBlu9A7S/cGtN6RNKMTzdcEtaA9NkyxfSvRpW1EGhZ5vf1DwGd9hvBu4Ise&#10;rr9rvJD70qahngcJcKRVOUSVMbQy0/jupmT195VSdcBd+Dt3+yfgLZSnw7uoAJJwClF+pwMP4nKX&#10;y7Yd87G9g9Gp/PzsMrogk/ruykXpy2JRoxr9heZffS75LXTCX45W7GuALxHQGADLtsnmpxnOTzGS&#10;n8K07SCWFUIcRZl46t7VdU0/jUeiV+PvRdqTfR19ljHsXU2AV6PneLo+HnIkTj5HsXM79lCP/hex&#10;BIl1Z6Ginvol5YCTgN0+QokA9+GtK/DL940OPa9nauw9Pp5bVo3J6h+uSje+KxaJDADrgB9Tehfa&#10;PPARdKIuc7jEP0jCKUR51QJ/B9rc3rCzO0t/djq8iGapRMzoam3JXNRQm/wNelbXp/E3KHwncDF6&#10;BE3YqoEr0eVEvppI2I49NDQ9FRvITaRH8zkcqUwSYk6IKCPbmmm8pjFZ/VylVFDnHbuAC/A3HsSt&#10;RnS1yb8HsZhj21g9+zC798BBM4ONpsXE29Z5XfJ36GMrfn5oHocu0U24vL7Xsu0zHhvc/6e8ZS33&#10;8dzQxY3IgVWZxksaktU/e/xf/Qe6o3CpI8X+ip4lvS2I+MTcIgmnEOX1HTwMpx4YnZ7esT875wdK&#10;H6yloerWFQtqPxyNGMegPwCf7mO5AvAZ4Dr0W+8wKeDl6Le7vr5sOI4z2DM51tE+Pux3zIsQYpZp&#10;SFb9pC3T9OeoEc0LRdEAACAASURBVPkokA5o2XLuar4M3RjIc63roVgj/Zgd23Byh2+KF1vzNCL1&#10;njeA34quavHjw+gXnm7dNZKbumvbSN//+HxuaBakau44Jt1wedSIFNBl0BfiYRb4QYrAJ9AlzPOz&#10;FEvMSBJOIcrnP9Dd3lwpFK2xv+0eSNvz6NxmKh7Z2ba47vxMdfxv6B3CD+Gvwc596Bb324OIbwat&#10;wC34nDfnOI4zWSw8uG2kb33Rtvzs6AohZpmYYfS3ZZo/VZdIvUYp9eyAlt2P3tX8dUDrHUk98AUg&#10;kHOm9vQkZsc27OzAzBfHEiTWPRsV9VQ0MgKsBfpKi1A/GfgLcIqHe161c6T/1YO5yf/w8dzAJSLR&#10;9tZM04V1iVQ/Osl8E/460G5E/1nYEER8Yu6ShFOI8liFLstxNUzacfS5zcncvHlZaC1tqv7c8uba&#10;awxDnYHe1TzWx3rD6HOa3yT8pkAx9JmVD+O+7OqQLNvetnt0IDaUm3Jdci2EqAzNqZrvrko3dkQM&#10;4wp8/qx4km+gG6CNBrTekbwIvYvqu/mZY5mY3XuwevaBh++hkeYlxFpP9vq4HwBv8HrTQdYDf8P9&#10;rOf+omWd/ejA/gdMx270+ewgOC1V6ZtX1NZvNgzjfOAZPtcz0Tua16CriIQ4Ikk4hSiP/8JD9772&#10;vrGx/YOTQZVZzWrVyeijqxfXnV+Tiu1Df4C93eeSd6K/gLl4Ze7bIuBuwNdOheM4owPTE5t3jw4+&#10;K5iwhBCzRSIS6Vydab4+nUhdgG7KEoRu9K7m/wa03pGkgc8//jzfrMEDFDu2Q7G0scex404jUue5&#10;P9G/An5LXD+Jrrxx678Gpid+tis78F2fz/UlFY1tb8s0XVobT16MHlvj173oDr7lqBwSc4QknEKE&#10;72noN6OujE8X9m/YO7Q0xHhmBaXIL2+u/fiSpurPG0q9FLgVf+eBdqNnapZjsDnAs9AvElr8LDJt&#10;Fh/YNty7NmeZgcytE0LMHi1VtbevSDfmDKXehZ6/HIRvol+qZQNa70jOBe7A55l0AHtyjGL7Vpzx&#10;EX8LxZMkTn42KurptEUncCIw7uPJCeBRdImuK47jvH7bSN9bs/np83w8tyQKzCU1mc8uram701DG&#10;3eiuvX50ov/c/Zjyz9WMIF1vK5oknEKE71fAC91caNnO0F939jWa1tz+e5muiv2pbXHdBVWJ6AR6&#10;bMgrfCxXRM80/RRQjna+Ct019yZ8nC91HGd039hQZ+/UuN8vAUKIWSYZie1cU7/g1upY/D2UPmLi&#10;YN3oc3e/Cmi9I1kMXE8AHWgds4DZtQurr9N/VI+LLFhGbNWJXm+7GfA7ruRM4AHcz9kcypnFFz42&#10;2P1H23GqfD7btepo/NG2uqa3VccSzcAP0WdvS1VAf8Z+Bjh8V6fwvAA9Eu0G4Laj8HwRAEk4hQjX&#10;s9GNa2bkOI69rXNkdHgi7+eDYVaLGGrimIW1H1xUX3W7UupCdAmtn9LhB9BNgbYEEuDMqtCdGd/o&#10;ZxHTtsY3D/Wkpsyin4ZIQojZx1pWXXfLktq6OkOptwS47reAywh/VzOOLpf8GFDjZyHHcbD6uzC7&#10;doJZDCS4J4utPZ1IpslTSOiE8S8+H30T8F4P1//0wMToH9vHh2/0+dwZKVR+WW3dJxZXZ24wlHoP&#10;+jPWz876L9D/rXsCCdCbJnQp95MbVH0Y3XFeVBhJOIUIj0Inm65ajQ+MTm/asT87Z3e76msSv2pt&#10;yVycjEeqga9Segt20F+6PoAu9bKDiM+FVuBH+DyDNW0WzS1DPdGCLdVBQswlVdH4hjX1C76bisYu&#10;J6BxIcAB9K5mOUZsPB+9C3ic34XssWFdPjvlp4L1yFQiRfzks1ART+/tNqGPufjJgKsfX2el2xsc&#10;x3nzpqED754oFk7z8dwjqo0lHmirazo/FY13oT8bX+9jub3o3eBfBBKcNwod+83opPNgn8bbWVox&#10;C0jCKUR4XoTLLwmmZbc/tL3vmHDDOTqiETW8alHmPc2Z5N1KqQ+hPyjiPpb8PvpNv5829169GLgL&#10;qPOzyHghx7bhPkynXDmyECJsCgorahtuaqlOr1FK+TkecLBvo3eXwt7VXI7eSXLd2O5wnEKOYsd2&#10;7KEe/1G5EFm4nNjKE7zediXe5moeyvOA33m4fmK6WLjgscHuOx1/o77+iaHU5Ira+g8vqkr/VCl1&#10;Prq5U6mdhKfRvzY3EP7c6kNZAXyFmceLvQ19lllUCEk4hQiHgW4U5Gpu187ukYH+bM5z273Zrimd&#10;/OGqlvS749FIK7qd/vE+ltuHbgpUjllzTzCAjwIfx/2ZnUMayU+xY6QfW37mCjFn1MYSDx5bt+BX&#10;iWj0cvzNM3yyA+hu3b8MaL3DSQLvRydgKT8LObaN1dOO2b0byly9ET/+DIy0p8kjeeBkYKfPR38V&#10;vfvsVn/3RPaejvGRS30+9x8y8dS9q+uavh+PRF+J7sTrp3z2R+g/Dx2BBOdNBN0b4dPoHeSZFIDn&#10;An8OMSYRIEk4hQjHa9HjMmaUK5gH/rZrwPdcs9kkHjUOtLZkLmlMJ/8P3cznHZSesJnot+/XUN6G&#10;BfXAd9Ef4r4MTE+wOztQ9rZ+QohwGEpNrko33ticqjlLKXVOgEt/B72r6bOV64z+Ffgi+qiAL9ZI&#10;P2bHNpzc0egn80Rp7bNREbcjMgH4I3AO/rqtZtD9A5a4vcFxnL2bBg9YE2ZhtY/nEjci2ePqF/6h&#10;OhY/TSm1zM9a6POZl6DHnRwNJ6Fnbz/d4329wGnoZlpilpOEU4jgRYHNwBo3F2/cN2iPTRWDapd/&#10;1C2sT31t5cL0B6IR49noznJ+Rrw8hH7TvymQ4Nw7Gd363feXsZ7JUfaNDfuPSAgxK2Tiqd8eW9f8&#10;11gkchl6lzAIPegGaD8PaL3DaUU3vXmp34Xs3BRm+1bsbDlGHh9ZZNEKYsd4LqC5EF1548dL8Ph7&#10;ljeLX3lkYP9FlLgbuaQ6c//y2vqVSqkgxqf9Et0Erxwjdg6WRO+uf4jSy4z/CjyH8nSoFz5IwilE&#10;8N4KfMPNhaNThdFN+4aCKsM6qpKxyN62JZkL6qoT29CH/V/rY7kx9IfQ7ZSvKdAT/gP9ttVXiRlA&#10;5/gI+yeOxue4ECJoEWVkV2eavlCfrHqZUurUAJe+E92gJcw3U1XABx//J+FnIceyHLN7j7J69sEs&#10;Oo8eP/7pGGlP44xH0TM1/R44vRP9ueFWd8fY8F3dk6Mf8PKQmGEMnNDQ8mAqGnuZUsrXEY/HXQN8&#10;gvJ/xgKcjf6cPTaAte5Ed7KVhGYWk4RTiGBVA1txOST70T0DTObMcCMKn72ksfqm5Qtqr44Y6g3o&#10;ZgN+muv8F/rLV3m6TmgKXZrzLuBNfhcbL+Q4MDnGUG7Sd2BCiKOvMVn107ZMc2fEMC5FnzcLQi96&#10;V/NnAa13KAo95/gmdEMWX6zsAOa+LTj52behpJJVumut4em35x78vRwFaAQew0M1j+04b9o42P3B&#10;KbPoapjo4urMT1bU1rcppYLoZD+G/pwL88/d4dShx5pcFPC6V6C/e4hZShJOIYJ1C/BONxcOjE6b&#10;O/ZnK3oOY1Uiunn1kszbalPxLLqBwnN9LNcBXEp52v8/oQH9ZvpC9DmSkpm2xcD0BH1T40yFMHNO&#10;CFF+McPoX1234NZMPPlGpZSvc3cHuQs97zLMXc016GqTF/hdyDGLTrF9q7IHD/iPKkSRlpXEVnie&#10;6vJy/CdfZwD3474D+0NTxcIFG4cOPGw7TtXhLkpGoruPq1/4w6pY/D34nIv6uK3AK/HfMKkUrwK+&#10;BLSEsLaN7iZfzqaCwgNJOIUIzjnA791c6DiO88juAZUrVOYsRqUoLmuq+eTSppobDEO9G93FtdQy&#10;LQv99v3jQDm2BA10YnwB+gPQV3nZWCFH39QYQ9NT2FLRI8ScsTBV+/1jMg35iDLeEuCyfejdnZ8G&#10;uObBEuifp+8HYn4XswYPUGzfBmbB71JlET/hTIxaT0U23egO6mM+H30h+sWrW08fmJ5o25UduOvg&#10;/4eh1NSS6sxNS2vqFiilvHTCPZIfoY/8hDcc9dAWo1/Gvyrk54wC64H2kJ8jSiAJpxDBqAU2Ase4&#10;ubhneJI9PX4/246O2lTsL22LM+dXJ2NV6IYLJ/tY7mH0l6/HAgluZouBHwJn+V2oaFvsGhkgW5h9&#10;pWVCiNIlIpHONXULv1kTT1xI6fMMD+V76F3NoQDXPFgr+mfc0/wu5ORzTnHfZjUbmgJ5oVLVxE86&#10;C2V46snzZXQ3db+8jEp5EHhux9jwNd2Tox96/N85zamaby+vrb8hEYl+DTgzgJgcdHOe6yjvOUcD&#10;/WL3cwQ3Mmgm3wf+vUzPEh5IwilEML4CXOzmQst2nEd29auCOXuaLbhhKDW1YmHtlYsbqr6hlPo4&#10;+pxlqd11x9EfgF9G73CWwznAD4AFfheaKObZMdJP3qr487dCiCdZUp3+5rLahjpDqVcGuGwf+vPh&#10;vwNc81D+Dd2IpdbvQmZvB2bXDrAqswonsngVseWuGsU/wUG/iHzQ56MTwH3oEls3PgN8pH9q/K1F&#10;22puTFbfnYzGCujSUFfnO2cwArwe+E0Aa3mxBp18n13m54J+2fL3o/BccQSScArh37l4mF/VNTBB&#10;R3+5K1r8qauO/7ZtceaiZDx6LHAb/ppP/Bj9lr9cs7MM4APoeaC+x8/0T42zd3RIymeFmEOSkdjO&#10;tQ0L70lFY5egZ/AG5fvoZmRh7mqm0McSfDdisacnnOKeTcqp+O7aiviJZ2LUeNpY2wqcAvitHV4K&#10;PAo0ubjWQe+sdj7+fyfQzW9W+owBYAO6jHVvAGu5FUM38Lkan8dV7Klx7OE+okvbvN76W+D5fp4t&#10;gicJpxD+pNEzIl11pZ0umM6juweVXSF/7yKGyq5alH7/grrUz5VSN+Gt9fvButANlcrZGa8e+DZB&#10;zJxzHNrHhumdqsxSaCHEIVkrauq/trgmc6xS6nkBrtuP3tX8SYBrHspxwN34bHrmOLZjde9VZvdu&#10;qJDPp5moVA3xk57ltbT2Y+hxIX69Dl3afLTchZ5hPVXGZz4dvcPu78+ibWN278Y6sBcch+iK44i2&#10;eM6/z6P8u7riCCThFMIf1+c1HMdhU/sQY1OV08F0zdK6NzRnUjH02/PGEpex0Z0SrwImgorNhVPR&#10;Le99vykuWCY7RvoZL+b9RyWEmBWqovENaxsW/jYRiV5KAHN3n+QH6F3NwQDXPJQ3o49zHLbLqRv2&#10;RFbvak6X88dzeUSWtBJb5mnUYwHdeGabz0crdDXPK3yu45WJbhZ1C+U7r1kDfBJdueRrPqg9Nkxx&#10;72acp4wUU8TWnk4k4+kryGPo0trKOrs0h0nCKUTpXHelBdg/OEF7X2WV0q5dVt/ZmE662r09jL+j&#10;37I+ElBIbij0zsJN+Czp0aNOJtk/kaVoV+ZZJiHEUykorEo33r6gqvZMpdRpAS49AFyC7gYapmr0&#10;eIm3+FnEsS3H7NyhrN6OQIKalZQifuIzMarTXu76E/Ac/CcrLegyXT9zqb14AH18xO85VC9ehD5m&#10;4+d7Ao5ZxOzcjtW//9AXRGMkTnqWoxIpLwntm4A7/cQlgiMJpxCl+yMuD8RPF8zc33cPJCvtr1tD&#10;bYLjlzeUcusk8FH0l6JydtZpBu7AZwntaD5H/7SMOhFirknHEn9eU79wQywSuQAIcg7y3eizeGHv&#10;ap70+LM8D5t8Mis7gLlvC05+7nfZVlW1xE98ptfS2kvQiZRfb0Yf6wjT79A7jH+kfLuazeiXun6O&#10;2QBgDfZQ7NgKxSMfnVVVaeInPsNRRsRt0tmBbl4kpUmzgCScQpTm2ehOdDNyHMfesHfImMhVTint&#10;k51+7ILBRCzipvnBE36GPqvZFVJIh3Me8C1gUSk3244z2jc1Hu2ZHKvOWZX5eyWEODRDqcm2TNPX&#10;GpPVL1RK+UrWDlKuXU2FHjFxM5AsdRHHLNrF9q2GPXggsMAqQXTpaq/NZ8bQszn9NrdTwC+AF/tc&#10;51B+iU40Hwph7cNRwBuBLwAlvY1+gpOfprhvC17G7hhNi4m3rfPymPcDN3qNTQRPEk4hSvNr4AVu&#10;Ltw/ODHV3jfu64zN0dRYm8yvXV7vtjQ1iy6tKWftcBLdWv69pS6QzU/v2Tbc1+rIbqYQc059our3&#10;q+ua9keNyJsDXvpu9Mu1sAdVptH9Av7NzyLW4AGK7dvA9NuEtQIpRfykZ2FUeZoY899AEONx6tEz&#10;WF8YwFqgj6q8E/hzQOu5tRK96+vqu8/hOI6D1duB2bUTSjiqEl1xnBVtWRlxefkwejZtpbddrni+&#10;RwQIMQ+djssfuPmiNdDRX7nJJsDQeC5RKFqHOVjxT+qAD4YZz0FOAB6mxGTTcZzCnuzgxNbhXkk2&#10;hZhjIsrIHl+/8AvH1S84NuBkcxDdhfTfCD/ZfGKmYMnJplPIWYXtf6O4e8P8TDYBHIfino04jqdj&#10;ma9AjxXxawR4CfrFqB9D6NE3Z1DeZDMKvA/YjM9k054co7D5z5gd20pKNgHMjh0ReyLr9qV2A/Ch&#10;kh4kAiU7nEJ499/Ay2e6yHEc87E9g0zmzSDPCR0VC+pSfccuqVvo8vIccCzhltQq4FL0vLKSysvy&#10;ljm5bbi3esqU8lkh5prmVPX/rEo35SOGEcQO1ZPdg/7ZE3aiqdC7WDcA8VIXMXs7MLt2gCVNzwCi&#10;y44luqTVyy09wFpgNKAQXgN8E93Z1YuvoPsiDAcUh1vrga+jX3yUzLEtzP27sHragxm7E42TOPWc&#10;aWUYbrpL59Bnn3f7f7AolexwCuHNybhINgGyk4WuuZBsAgyMTi90HMftN5Yk8KkQw1mIPhPzJUpM&#10;Nodyk+ZjA/sl2RRijokZRv9JjS03t2Wanx5wsjmI3mV8LeEnm/XokRo3U2KyaU9PWvktD2G2b5Vk&#10;80nM/buxpzyNf2kBPhtgCPegk7i/ury+C/gX9EuOciabKfSO7N/wmWxa2UEKG+7HOrAvuBmvZgGz&#10;Z5/b7eokuiTd18gW4Y/scArhzQ9wUdrkOI71t10DkXxx7nzQn7a6eTwZj3o5AHMawY9DeTH67fCC&#10;Um52HMdpHx9WPZNjwUYlhDjqWqrSP1qRbqgzlPqXgJf+EfoLf3/A6x7KmejPmZLGTDiO7Vjde5XZ&#10;vTu4L/dzjKrJED/hTJTylH+cDdwfYBgx4Br0EZTDBfId9GzLoHZX3ToHnaB56rJ0MKdYoNixjdAa&#10;VBkREk973pSKRN0eW7oQvVsrjgJJOIVwbw16GPSMn1LD47m+rZ0jbktQK0JTOsnqJZmuiGEsc3nL&#10;H9EfXEH9kDkN92+F/4lpW2wf6WOsIB3ShZhLEpFI59r6Rf9TFYu/CT2jMihD6FEndxP+uIkG4Fr0&#10;DOGSqs/siaxd3LPJcKY97eDNS9Hla4guXuXllh3onclcwKE8g0OPuOlCjzspp3rgeuB8vwtZA90U&#10;O7ZByFVEkUUr7Ngxx7v9+zKK7jw8v1o0zxKScArh3reA/5zpIsdxnL/vHlDThbmzu/mExnSy67il&#10;dUuV+1fDrwB+GtDjFfr87Mu83liwLLYO9zI1XxtmCDFHLaup+/7SmrpWpdQZAS/9Y/SuZl/A6x4s&#10;gh538mlKHDPh2JZtdu40rN72IOOa25RB/ORnYaQ8HaW8Frg6pIiOJoU+W3oL+shKyezcFOa+zdij&#10;Q4EENiOlSJxyzpSKJ9zucv4U3XlYkp8yk4RTCHeOQR84n7EV9/B4bnRr50gm9IiOkpNXNv49XRU/&#10;1eXlO4ETgaBecy4GtqC74briOE7n7uzA/oHc5DMDikEIcZSlIrFdaxsW3p+Mxt6ELk8MyhC6Wc8P&#10;Cf9L6TPRX/Ld/jz9J1Z20Db3bTac/HRwUc0TqqaO+AnP8FJaW0T/Xm0OL6qyWwp8GXipn0Ucx8Y6&#10;0I7ZvQtsT52AfTMaW4ivXu/lln9DVy2IMpKmQUK480lcJJsA7X3jczbZBNjSMbzOth23b/2PRZeI&#10;BeUAcJmXG5RSe5bV1r/JUGoqwDiEEEeHtTLd+J31zUvMZDT2NoJNNn+CHrX0A8JNNluAbwMPUGKy&#10;6ZhFq7B7I8Xtf5Vks0TORBart8PLLTHga7j8LjDLGcAlwFZ8Jpv2RJbCpgd1N+QyJ5sA9lAP9vSE&#10;l7MytwCNYcUjDk12OIWY2fNweZZieDw3vbVzxE2b7orW0lC1r7Uls9Ll5UPo5gNBDV5WwK+A8zzc&#10;c+GBydGa9rHhmwKKQQhRZjXRxKbjGhZsjkeiryfYjpPD6F3NsBPNOPAu4GOAlwZsT2ENHnCK7dvU&#10;vJ2pGSQjoktrk56O/r4L3SW9Uh2PTpx9Vf04lonZtdNr0h4Ko66Z+HGnebnlO7g4IiWCIwmnEEeW&#10;ADaid+pm9OieASZzZrgRzRKntjZtrErGTnZ5+Q3AFQE+fjm6tNbtAZwxx3FO3DTU818TxfzTA4xD&#10;CFEGzcnqR9vqmhuVUiV1bz2C/0bv9PQGvO7BzkXvrByqQYwrTiFnFvdujtrZsKeyzC+qtp7ECc/w&#10;cssEOmkLc9Z0GBLorrgfxWdlgDXST3HfFigE3UOpdPETnmEatfVeRtE9E/hzWPGIp5KSWiGO7IO4&#10;TDZHxnPmfEk2ATZ3DB/nOI7bdu3vRQ9eDkon8AEP16eVUl9qyzRdoII7TyqEKJOR/PQ6IB3kksAb&#10;gVcRbrK5Aj178V58JJtmbwf5DfdJshkCZ3wE09suXQ363GMlzXU8E/g78Al8JJtOIU9h16MUdzwy&#10;q5JNgGLHdq9zzz0dzxH+SMIpxOGtBj7i9uKOgQmvP+wqWsG04/sHJ9zOpYsS/NmX29GjV9x6WVUs&#10;fuLSmrpPBRiDEKIMTMc2OsdHghqg+zP0DtVdhFdCm0J3NN0OvLrURezpSTO/5SHM9q1gzb3O57OF&#10;2bkDO+fpmP9LgNeGFE6Q0uid9QfQf+ZLZvZ3kd9wP/ZQ2MUApXEmslgj/V4Okb4a/UJIlIEknEIc&#10;mkK/wUy4uTg7kbcmpuffxllH/8TqXNHa7vLyp6Nn2gXFRo8T8NIx45YlNXVfTUVjWwKMQwhRBt2T&#10;o8tzZnGPjyVGgDehxzWF9a1ZPb7+VvRuUrKURRzHccz9uyls/FPUGR8JMj5xKLaFuddz89mb0bMr&#10;Z6uXoo+evBMfu7H29AT5LQ/pXx9rdn/PMbt2eclrDPSvjSgDSTiFOLTXo8/cuNI1ODEXutaVZGvH&#10;8DLHcdzW1nwaff4yKLuBKz1c32QodUNbpukCZA6XEBVn23DvMsdxSumW83N0B9o7Ce/v/hrgf9Hd&#10;bo8pdRF7ctQsbHpAmft3gVP+rp/zlT02hNnX6eWWhcD1IYXjx0J0A6yfoceelMSxbfRLjweolJce&#10;ztQYVnbAy9/vC3HfC0L4IAmnEP+sDnDdzXR8umiPTs7fboFTebO6b2S63eXl1cBXCPbsy83AQx6u&#10;//faeLKxpTr9hQBjEEKUwbRlxvumxr3sTmaBNwMvB3rCiYpq4HPAJuAFpS7i2JZVbN9GYdODUWdq&#10;PLDghHtm53Y8jpk5HzgnpHC8UsBbgW3oWZMls8dHKGx6gEp86WF27/Hy/SIDvCWkUMSTSMIpxD/7&#10;APoNoSv7Byfm/d+j3T2jxxVNa5/Ly1+M3kEOigW8DfCS9d++vKb++kQk2h5gHEKIMtg3NrS8aFtu&#10;k87NhHtW88XossUr8NGMxRodNAsb7o9Yve1BxSVKYVkUvZfWfhV9ZvdoagN+C3wDH2W+jmlS3LeF&#10;wpaHcKYnAguunJzxEeyxYS9/39+D5EOhk19gIZ6qGrjY7cXTedMZGptdndqOlm1dIw2O47jtavFF&#10;gh28vA19XsqtJRHD+FhrpunCAGMQQpSBA+wY6a9zeflZ6LEnQWsBfgj8Eh+NRxyzaBZ2b6S47a9R&#10;jztrIiT26CBm/34vt7QBV4UUzkxi6Jfkm9Azw0tmDfeS33Aflrey4lnJ4y5nG/CvYcUiNEk4hXiq&#10;/8TD28H9gxOV1BY9VGNTxczweG6ny8ub0bM5g3Q98KiH6y+qS6TMBamabwQchxAiZGOFXHI4N+k2&#10;K7iO4LtR3gW8zs8C1lCPlX/svqg92B1QSCIoZsc2nELOyy7ZFcC6sOI5jKcBDwOfpcTmVABOIUdh&#10;xyMUdz4KxXxgwR1N9ugg9qSnptYyIiVkknAK8f8ZePihUyha9I/KG+kn27E/u9aybLfnpN6Ch8ZM&#10;LhTRpbVehqF+/Zh0w1UxIzI7+7wLIQ5rV3ZwqeXYbmYB16DHKAX5gvAKdKdsz5xivljY/jeKux6L&#10;YM7f8/+zmmVS3LvZy5+XMEZ/HU4V+szww8D6UhdxHOfx+a73Y4+4nXBWOcxuTw2tz6H8LwzmFUk4&#10;hfj/XoIurXCle2gSR/qcPoXtwM7urJdzTLejPzyD8hjwGQ/Xt0aNyPtWpRuDHNcihCgDy7HZOzrk&#10;dv7xeegKlqA8AnhuPGYN9gzmH/tjzM4OBBiKCIOdHcAa8LT7fDrwrpDCecLz0eeSr8DHd3h7apzC&#10;P+a7enlHWzns4V7s6Ukvt7w3rFiEJJxCPNn73F5oWja9I56GRM8bQ+P5ptHJvNvZnKuAjwccwqfQ&#10;TTzcuqwxVb2/MVn1o4DjEEKEbGB6onqimO9zeflNwKIAH3810OHlBlWd/jyWJa8qK0SxfRtOMe/l&#10;9+uTBF++DbrnwbeA3wArS13EsS2KXTspbHoAZyIbVGyzlnXA0y7nG4CGkEKZ9yThFEI7FXiO24t7&#10;hqewbPnOcDhbO0eOs21n2OXl70P/+gcljy6tdVvuZgB3rEw3XhZRxtz/BBZijtkx0r/QcRw3h8/q&#10;gFsDfPQkHhsSGanqd0cWr7otwBhEmKyi19LaauA2givfVuiu7tvwuUNvjw1R2PgnrO49zJfyLGvw&#10;gJcxNwmCrYIQTyIJpxCa67Obtu1wYNhTmca8Y9kOe3vH3B5OiqDPvrgtjXPjYeBGD9efGI9E37Yy&#10;3eB6l1sIzNGJ5QAAIABJREFUMTvkLZP9E1m3P29eBbwmwMf/Cvieh+tboktXx1Ui1R5gDCJE9kg/&#10;1uABL7e8EL1b5tdy4BfA99GN9krimEWKezZR2PowTm6eVWY5DmaP24ltAFxEsGe9xeMk4RQCluBh&#10;LmTP8CRFs7IGIR8NvSNTiyZzxd0uLz+V4M9PfAxw+3yAK5tTNX/NxJO/DTgOIUTIuiaytXnLdFtV&#10;cSvBjmW6DHD7bJRhnB9tW//FAJ8vQlZs34pTLHj54P8Cpf8Zi6DPgm5Fz3ktmTV4QI86GfA05mVO&#10;sfr345im2y3dNXiodhPuScIpBLwTl7trBdOyOwcqcxjy0bClY3iV4zhut4OvQZ/pDMoUurTWrZhS&#10;6o7WTNPFhlLz7DWwEJVvx0hfg+O4qhVcgD7PGZR+4P1ebojU1l0UaV76nQBjEGEyixT3bfHynbkZ&#10;+HwJTzoReAC4GV2eWxInP01h+98o7t4AxXneCdm2sAa6vOxaXhRaLPOYJJxivqvGww+Xfb1jhpzd&#10;dK9g2kbXgOvOBCmCH11wP/AlD9efkYzGXr68tv7KAGMQQpTBRLHAwPSE2zeCbwJeFODjvw383sP1&#10;x0VXHt9LLO624ZE4yuzhXqwht1O/AH0e8Pkur02iX7r+HXi6x9D+wXm8hDS/4X6kE/L/Z/V24O5d&#10;FACvxkcJszg0STjFfPdGoN7NheNThdzAaC7kcOaezoGJJbmC6baT47nAmwMO4cN46yT5yZaq9C9r&#10;Yom/BByHECJk+8aGak3bcpt03g6kA3q0g3556fpDQhmRy2KtJ386oOeLMii2b8Uxi15Ka29j5tFf&#10;z0aP9LoK8DJW7CnsyTEKmx/E7NgOtlXqMnOSk5/2Mms0Brw1xHDmJUk4xXym0OW0M3Icx9l9YDQZ&#10;cjxz1tbO4cWO4xRdXn4juuQtKBPAhR6uTymlbm/LNJ2vwG3MQohZwHIcdmcH3ZYiLgOuC/Dxu4FP&#10;eLg+Fqlrfq1Rv/AnAcYgwlQseC2tPdLorwzwFeA+9NnBkjiWRbFjO4VND+JMjpW6zJxn9bZ7ufzt&#10;SI4UKPnFFPPZc9HnJWY0MDo9NJmfm8ORy2Eqb8V6R6bc1iI1ALcQbGntvcAdHq4/pyoWf9bSmrpP&#10;BRiDEKIMhvNTKpufdrvLeQlwdoCP/zywycP1Z8VaT/oLkehogDGIENlDPVjDniqhDzX66xXopkAX&#10;+4nFyg5S2Hg/Vs8+9Ca7OBx7bBjbfULeCjwvxHDmHUk4xXz2LjcX2bYzuqdnrCnsYOa6vb1jy4um&#10;7ba3/OuA8wMO4XLAS2/765fU1H0nFY1tCTgOIUTIdmcHamzHcdst5Q5mLnt0qwhcgIdv/yoa+0h0&#10;5fHXBPR8UQbFfVu8lNY+efRXC3AP8BNgcanPd4oFCrs3UNz+Vy9zJuc9q9fL6RppHhQkSTjFfLUC&#10;eLmbC7uHJnulUZB/jgPbukbqXXaRBL3LeVKAIWTx9jY5bSh1c1um6XxA5uAIUUEKtkXH2LDb2b5t&#10;eCuFncnD6C6jbqUjjYufZaQbvTQdEkdTMU+xfauX79CnAj8AtqGb0pTMGthPfsN92N5mgwr0mBjH&#10;fdfeV6DH5okASMIp5qtLcPHn37Kd9o7+8ZLPVoinGpsqpIbGcp0uL08Cd+OjNfwh/By4y8P1L6mN&#10;J1e1VKdlZp4QFaZnasyYKhbcjjh6H3B6gI+/Cuhye7FS6lXRtnV3YxiyXVUh7MEDWCP9Xt5Gvxp9&#10;brO05+UmKWx9mOKeTWBKe4GSODZWn9uvIESBD4YYzbwiCaeYj1LokqcZDY5OS1/xgO08MLrCsu1B&#10;l5cfhx7SHqT3oufmuXXz8pr6LyYi0X0BxyGECNmu7ECV4zhuKhQMdGltPKBHjwOXernBiCeuii5f&#10;c21AzxdlUNy3WTmWGWpLWMexMbv3UNjwJ+yxoTAfNS+YfZ04tuuipbcju5yBkIRTzEdvABpnushx&#10;nPG9fWPryxDPvGLbDju7s146/v7n4/8EZRB4h4frmyKG8ZnWTJOXTrdCiFlg0izQMznm9tvlSegx&#10;SkH5BbpKw60lkYUrlqnqzF8DjEGEqZDHbN8aCWt5eyJLYdODmF07wdV7EzGjYh7LfTlygmB/Jsxb&#10;knCK+UbhslnQ+HRxq2U5Jc/EEoc3NJavGZ3Mu65rAb4MrA0whHuAH3u4/g11iVTVglTNNwKMQQhR&#10;Bp0TI9GCZeZdXn4lLruXu/Qe9PlxV5RSF8dWr7sZpaQteoWwBrqxRgcD3eV0LJNi+1YKm/+MMzUe&#10;5NICMPfvwrFdN+e4ED1CSfggCaeYb54JuNq13NsztjrkWOa1bV3Z5bbtuP0krULvFATVSRL0LueI&#10;h+tvOybdcE3MiPQGGIMQImS247B7dDDh8vIY8A30+a0g9AJXeLheGcnqD0cWtwY5H1SErLhnU8Sx&#10;rECSTmukn/yG+712VBVeFHJYve1uR6/FgY+EGc58IAmnmG/e6eaifNHaNJErNoQdzHxmWjb7ese8&#10;fECfCFwfYAi96N0HtxZHjciVq9KNXspxhRCzQDY/zdD0pNtdw9Px9rNhJt8A/ujh+uOjS1otlarZ&#10;GmAMIkyFHGbHNl+ltU4hT2HnoxR3PAKFXFCRicMwu/fiWK67L52Pnm4gSiQJp5hPFuKyHXnXwHiQ&#10;nVHFYfSMTNVN5or7PdxyMcGWu90J/I+H6y9sTFWPNCar7gkwBuFDQ7Lqxyc1tjzTUMptN1IxT+0d&#10;G4patu026bwWPS4lCDZ6pp/reQzKMD4cazv5WjzM8xRHl9XfhTU2XFIptNnXqUedDEsBTdlYRczu&#10;PW7zoBi63F6USBJOMZ+8Ff1D44gs2+7uHZleVYZ4BLC1c2Sp4zhuX+cawA0BPt5BJ7FeDsl8fWW6&#10;8QMRZbg+lyWCFzMifWvqFrzmuPqFr66NJ/+8orZeGjuIIyraFu3jrmdzpoCvE9z3pB3oJNatuFGd&#10;uSSyaIWXeZ7iKDP3bIw6tvvSWnt6gvyWhzD3bQFLju2Wm9XTHnFMc8zl5W9FdjlLJgmnmC8M9Bvm&#10;GQ1kc9J3vIzyRYvOgYlJD7ec9/g/QekC3u/h+lXxSPSdK9MNlwUYg/CgOVXz7fXNS45vTFX/CPgX&#10;4JeLqtJ31MQSDx3t2MTs1jc1zngh5/ab/XPQYxGC8jlgi4frz44uX7NbJVJymK9COPlpzI7tM5bW&#10;OraNuX8XhY0P4Ix7aSUgAuXYmN273L4giAJvDjOcuUwSTjFfvAA4ZqaLHMeZ3Nc3FmTJpnCha2Ci&#10;MVcwvdQS3QAE2Yr+68DvPVz/3uZUzbZMPHVvgDGIGSQi0Y61DQtfuLqu+S0xIwL6bNxvgRcrpa5q&#10;yzSdr0Amoosj2jM6GHWc/8feecfJVZV9/HfunT67M9uz2U3dJBCSkEYggDRFLGBFsfOKoIBUGyK8&#10;qBRRQMCCqGBFEXvB3gVCTwjpfTe72b4zu9N2+r33vH88yWtEkj1n7p3Zdr6fTz6gnnvO42Zn7nnO&#10;eZ7fj4uWqt4F5xQqCyDFS+EyWabpn3O1Hf8ph9ZXVABz8ACsVOyI5dNWcgSFrU/C6NmnrE4mAGZ/&#10;Vy03it2Cwy8EuR0oJFEJp2K6cLnIoFSmuNe0uPpcjAM7DsSaOOeiJ43LAFzs4PIctBEU7QPUGGPf&#10;WRCuv1r1DlYE3hwI3beyoXVZrTfwVwDvALATVOJ0iOsCbk9gVlWNTNmiYhqSMYroTSdEN43VAL4J&#10;5zaZz4BsnkQJ6+H68/XG1occWl9RAYr7tni4Zf3H+4wbRRQ7tqGw4znwrExRj6K8cJiDXaItMosA&#10;rC1nNFMVtbFWTAdaAbxBZOD+weS88oaiOBKZvKFFElmZvsjbQJtBp+iAnMHzUp/L/Z451bVKLr2M&#10;+HX37mX1M09vC9dfo2taLYDfAvgpgKaXDNUAfK+1qubegMu9teKBKiYVPak4ckZRtLT2XADvdXD5&#10;GwH0Soy/wDXvuL/A7RlyMAZFGeH5DIwD/y6tNYcHyOpkSPQiTVFJjJ59x3PORfcfF5Y1mCmKSjgV&#10;04EPQqD8smCYu1PZYk0F4lEcgY6BZL1lCQsIzQDwSYdDuB/A0xLjb5wZCD2megfLgtlaFf78isaW&#10;lSGP7xkAVwDYgaMfHi3TGPvkgnDjJSBlUIXiZbHA0Z6IynhtfgX0neMESZAPsDBMd9/lnrdMptdc&#10;Mc6YA10wh/tR2P0CintfBIr58Q5JcSQ4h5WK7RMc/S4Aor6+ioOohFMx1XGBSiXHZGAko+TnxxnD&#10;5OgaSo2pJHwYHwcwy8EQTFCprujOwMUY+/bCcMNlqnfQOYIuz8YVDS1r5lbX/a/GtDYA60CHAVUC&#10;j99Y7fEWWoKhL5U3SsVkJ1HIIZIdFR1eB+A+B5d/FMAvJcbP0uqaTtJqZ/zGwRgUZaa4dxOsmLqY&#10;ngwY3XtE3QnqQFUPCglUwqmY6pwHKqk9KpzzeHd0dHEF4lGMQd9IWs8XTdGEzw/gdodD2A3gMxLj&#10;1wTcntfMqqr5nMNxTDsYWH5ude2nlje0rA26vTtBfw+bAJwqMY0LwHdnV9fe6tVdHWUJVDFl2J8c&#10;hmGZorfhFwB4q4PLXwO67RSCMXaVu23pt6G7Eg7GoFAoAPBUrI4XC6K3nKqsVhKVcCqmOkJiQYl0&#10;oV1Ys1BRVjgHOgaSMuUqFwJY5XAY9wJ4QWL8ba1VNT8PuNzbHI5j2hDyeNetbGxd3lpVcydj7EQA&#10;GwHcAgHv3Jdhtc60KxeGG4SqGxTTF8Oy0JkckdkLfR1ArUPL90GuLYAxt/cO19zF1zu0vkKhOAwz&#10;0iva1/0GAPXljGWqoRJOxVRmHgT9GvcPJheWNxSFDMPJHJKZguitAwPwAACPgyEYoNJa0ZePT2Ps&#10;GwvCjR+E6h2UQmNsdH6o/sqldTPP8rvc/aCyxacALLE59c1hr79/hr/6W/ajVExlhrKjSOSzosOb&#10;Adzj4PLfAv2+i7JMb5xVr4Xq/uVgDAqFAoDRu3cx51zky8ANUktXCKISTsVU5gMQkLLPF81t6ZwR&#10;rkA8Cgk6BpIy308nAvi8wyFsASBTJntmtce7siUY+rLDcUxZarz+P61qnLV0ZjD0dcbYuSBRoKvg&#10;jAWFB8B354ZqP+XR9D4H5lNMYToSw7DEvTk/APJ2dgILpDNwRN/Gl8IY+4xrwfLPQdOEs2SFQiGA&#10;aYKnE+2Co/+nrLFMMVTCqZiq6PhPj74j0j+cllEqVFSI0WwRkYTUfurjELS/keALAGQsNr44u6r2&#10;AdU7eHRcTBtZVNN44XG1M87z6q48gB8D+B2cFYACgJNdmn5RW7j+CofnVUwxsmYRvaNxmYOOByEm&#10;YiXCTsgdmHk1r//TrlnHfNqh9RUKxUGKPftE30Mng3w5FQKohFMxVXk1gNljDbI4j/QOp5VY0ASl&#10;czAFy5Jqrn0IAn/vEhRApbXmWAMPUq1r2r0Lwg2XOhjDlKLeF/zZysZZSxr9VT9ijL0ftNl+VxmX&#10;/FydL7i93hf8WRnXUEwBekbjyBoF0S+cuaADKae4A8AuifFn6TPnJlgwvMHBGBSKaQ+PR2q4YfQL&#10;DnfSn3dKoxJOxVTlEpFB8dF8p9IKmrjkiyZ6h9Myj9SBbsucvLXeAOCLEuPPq/H6m5v8Vd9xMIZJ&#10;j1vT+xfXNr3l2Nqmd3p0PQjgrwC+B+cEWI6EH8B35ofqr3UxbaTMaykmMRxAe2JY5pbzSgCvcGj5&#10;PAQtvA7BmHaXu+3468CYaK+5QqEQwBzuywgOfR+caQGZ8qiEUzEVaQDwFpGB+weSx5Y5FoVNeqKj&#10;yBdFLxgB0AbwVofDuAVklyLKV+aF6u50a/qAw3FMSpr81d9e1di6pM4X/AOo9HkbqAqhVPKg22xR&#10;zvDo+tvmheo/YmNNxTQgWchhMJMSHc4AfAeAz6HlnwQJoIlSqwWrL9Nb2py8aVUopj1Gz74FnHMR&#10;AcAFoNJaxRiohFMxFXkfBKwUiobVkS2YoQrEo7CBaXHs7olDXM8DAHADnBP1AIAc6NZcNIh6l6bf&#10;Nt17B726a/+SuuZXL6xp+JBL0+cDeA7A3aBbx1J5AsAKABcB+JHEc3c0+oNP1Hj9f7axtmIa0JUc&#10;QdESPuQ6FsBnHVz+UwBEy/kA4F2u1oUbmD+408EYFIrpTTEPnsscEBz9vrLGMkVgkps4hWKiw0Dq&#10;osvGGjgYz+zd25tQDd+ThFkNVZg3o1rmkQiAlSCvO6f4MoBrJca/eXds8MLhXObtDsYwGeAzg6Ev&#10;z6mq/bSuaRZoQ/4JkJhXqSRAnoXfxr+tZxoAbAfQJDjH33KG8aFN0Z5tFudOCb4opiANviCOqRX9&#10;tYIJ4CSQd6wTnA/glxLjD1ip2AcK25/9O1R5n0LhCNqMOQnP/KUiDgbDAFogoTQ9iWAgv9FWAEGQ&#10;UFrVS/798D8B0AF9GsDo4f9UCadiqrEWwLMiAzfui1iZvKFu+ScRS+fWobbKK/PIbwG82cEQgiDV&#10;2vmC4/sKpvHKTZHeZw1ulbtXcULgd7m3Lww3XFLt8T0H4FUgNc8FNqf9FYCr8fKHB28H8HOJuS7p&#10;TycD+5PD99mMSTHFWVLXjBqv8GX8ZpA9U9GBpRmAX0Puu+vLxc4dmjnQdY0D6ysUCk2H98RzCowx&#10;EY/vN4P2G5MRBmAm6D298OCfw//dEdtAtdlWTDWExIIM0xpRyebkY09PHAXDlGnofBOAsxwMIQ3g&#10;gxLjWzy667p5obqPORjDhIQBxdlVNbesaGg9odrj2wO6ifwH7CWb/aDbnrfhyDfVv4DcbdC9zYHq&#10;31S7vU/biEsxDehIRGGJH8qvAN3AOwEH+dEKN5MCuMY1+5hfwuMTLQNUKBRHwzJhJUeGBUdPlrJa&#10;F4DVoEqtn4EqAtMAekHtKt8FcCOAdwI4AQ4lm4AqqVVMLQIABgCMWXc5GM+M7O1N1JU/JIXThIMe&#10;LJtbB8aEK8c2gm4eRAQARPkmgMtEB3POX71jZPD6RCF7joMxTBiq3J71C8ONFwfcnu2gG8f7AMyw&#10;Oe2DAK4HEBcY2wxgB8QVb3+fMQrXbY70buaAyOm1YprSGgxjbkj4VVEAlfE71U95JYCvSYzfbMYj&#10;NxZ3bfiDQ+srFNMaraaRexavEdls5EDJ2UQrqw2CKv9OO/jnFDjnHyyFuuFRTCVeCYFkEwCGYlmV&#10;bE5SEukCuiOjMo+shvNeWZ8E0CM6mDH2rQXh+ms1xkSl1icFGlh2bnXdJ46vbzkl4PbEATwKOjW1&#10;k2zuAd1KXwaxZBOggyaZUsI3BFyeE2ZX194iGZtimtGXTiBTFN5DekCqtXZ6lQ/nGxBsETnICr2m&#10;8Xi9sVVGwVmhUBwBKxFl3LISAkN9AJaXOx4BqkAuDfeARPrioEqjWwCcg3FKNgGVcCqmFmeLDDIt&#10;K5fITLRDKIUMByKjSGUKMsnb50E34E6RhMQNJ4D5Ppf70rnVtTc4GMO4EvL4/rWisXV5a1X4S4yx&#10;S0E3jG+0MaUB4HZQaeLjJTz/IwC/lxj/1ZZg+KGAy7O5hLUU0wTy5ozKPHIKqN/YCSyQN6eMz+bN&#10;rjmLvwa3Z8ihGBSK6Qp3zVtyGdO0XwiOP6ms0RyZIIALQFoGQ6D+748djMdJT3JbqIRz8sMAeEEq&#10;Uk2gK30/nDthnSycC+rzGpORVF793k8BdnTHApbF84LDZwFw2oPxjwB+IDH+2uZAaEOV2ytzYzHh&#10;0BlLLgjXX7q0rvlsv8vtBvV9fB2C1QVHYD2oX+QmUGlSKXAAl4MOA0So0xj78sKahkvgbLm1YoqR&#10;KuYxkBb9tQJABydtDi2/DcAdEuN9zO25wz1vyVUOra9QTD8YK7oXrXqHa8acWghqg4ASv0oRAO15&#10;fwpKMn8GamexYzlWVlQP58QjCFLAbDvszyE54kMyxC/99yMllybIID0GYAQk3XzozyCATgBdB//Z&#10;jYlXey7D06CT5THZeSCG4VSpe1rFRKK1PmjNbw6JHiCMghTXBh0MoQ50sydaQrojUyy8Z3O0dz0X&#10;8IqdaNR6A79rC9d/2Ku7IqD+yptgrwcyA+B/QT2fMmJQR+MSkGCRKG/vTI6c1JdOOCX4opiC6EzD&#10;qsZWeHThC4N/Ang1xL17j4YPpIJ7jOgDnPOLins2vtWKDTmp0q1QTH10PeU+ZvVb9XBDG0hLQJT3&#10;Q+4QWhY/gNcCeAdIELGSCa5tVMI5Pmggs+iTQAqOhyeXdoU2SoWDVCB3gk5UD/3ZATmlvPGgGpRU&#10;j3mra3FuPbtrULMs9Xs/FWAMWLOoKe9166JeKd8E8GGHw5D1zLutOxUrdo/Gb3U4jrLh0rRoW6j+&#10;6npf8KeMsbWghG6pzWn/ArqR7LQb30tgAP4K2uyLMGRya/XmSO9jOdNY6HAsiilEvS+IY8W9OQEq&#10;h5U5/DgaZwJ4TGL8CC/kXpnfvG4dTCPkUAwKxdTG7e3zLF5zrhYMLQCVqIoeaD8H4FKQ6qvTLAZV&#10;aL0X49iDaReVcFaGECi5PBV0C3cygJpxjUiOfaCeqkN/Jprs+rkAhFT5UplCZPP+4cYyx6OoIA0h&#10;HxbPFra4NEGN/TscDuOnoFNHEQyL85O3RHu/nzGKyxyOw3EafMEfzQ/Xf8St6XlQqeBVsGcuHwW9&#10;PB+BM7c/L8c80IGZ6Anww4l89tvbRwYeK1M8iinCcbUzUOsTbgdPAlgCshxwgm9BzpbpEWOw+zFj&#10;/zaZWxqFYlrC/FXbPIvXnMe8/rkA/gZqVxOBg6oP9jkZDsjH+qMAznNw3nFDJZzlYS5IZfEUUJK5&#10;DPY2aBONTlDi+cTBf3agfBtHEe4G8HGRgZzzy/pG0sHOwdQXOBf+MlFMcFbMr7eqAx7Rk8g/wvkv&#10;8CZQElsvOP6FVCF/9dbhvicxQXvpPZresyDccHmtL/AH0M/rGwBm25z2YdALVEqFpURkLSXe2J6I&#10;njeYSV1eroAUkx+v7sLKhlbomvDH9ncgU3gn3pG1oCok4Uoozvnrizufv95KjpzlwPoKxZRECzf8&#10;1b1o5TuYy90K4CnIXQr9DlTi6gReAO8GvScnguotAIBzngTnI+A8D27lwXkBlmlwyzJgmRYsk3PL&#10;BEyTQdM503VAczHoms403QWmuVXC6RzHgUrr3goSv5hO9IISz7+AbBFEJKSdZCOAVYJj5wDoTueK&#10;y/b0xh9O54wVZYxLUSGq/W6saGuQeeQcAH93OIz3gJRSRbm+Mznc1JdOCh2WVJIZgepvzq2uu96l&#10;aT4AXwa9AO3QBSqf/bPt4MTRQCWIpwuO7zMs65RNkZ6nC5bZWr6wFJOdlmAI80KiZ0sA6Lvhxw4t&#10;/w5QRYUonVYu/abCliefg2VNWEERhWK80JtmP+iat+QqpmkzQHogsgerp4GSVDs0gt6RV2KcWus4&#10;58OwzAFeLCRQyBatbNptjSZCVmpkJnIZqS+8l0MlnKXDQInlW0FKUceObzgThjzoBuknoDLXdJnX&#10;OxVyH/QtIDuLZy2Le7uGUrf2Dqevw9S6gZ6WHDurBo1h4f1UF+iQIuZgCAzAbwG8QXB8zuTW2k2R&#10;3l/nTcMpRUtb+HTXvgXhhg+Gvf4nAFwI4EsgYaRSsQB8FcCnQaJNlWYR6DPvExz/nZFc5tFdscHf&#10;ljEmxRRgeUMLqtzCRTJRUGltxIGlGehGRaZK416jr6PfOLD7iw6sr1BMGVxzjv2kPnP+3YyxGlDV&#10;nmyby68g6JBwBBaAfL3/B+LvKdtwzgd4Ibefj8aLZmyo0UoOz0Ihb0dpfkxUwikHA51kvA10m2m3&#10;vGyqkwHdeP4EdPspamEhw98h6L95GBzAAwBuABBPpPNn7OlN/DBfNOc4Hp2iYnjdOk5Y2AhNEz47&#10;+A3oc+zkl2ArgO0geyIRnojns7ftGBn4m4MxlILVEgzfPbu65madaTNB4krn2JxzK6jf7Hnb0dnj&#10;46Cye1Fesyc29IFoLm33Vlcxhalye3B8fQsYE/6++THoptMJ5oBK+EV7lC3OrVMK2569n6cTaxyK&#10;QaGYvDAt51644mK9vvmPIMX4X0G8GuYQRdBBUim9m7UglferUQHFem5Z7TyX6bNSI5oZ7ZvLU7FZ&#10;5V7zpaiEU4wQ6LT/SlDprEKeBOgD/RMA/4AzFghNAPaC/n5KYRAkXvJTw7RC7f3Jr0US2fc5EJdi&#10;nJg3oxqzGqRE3K4BWXI4ycUAviMx/op98ejqoWxKRgzEMQIuz5aFNQ0XV7m9m0E/j8/BnpdXHsCt&#10;AL4IeiGPNzqoTErUlLuraJpnvRjp2WBwy3YZkWLqMj9Uh5lB0bMlANTn9TuHlr8GwFckxr9opZOX&#10;FLY9/Tw4nzBm8ApFxXF5Ip7FJ16pVYUehD0Bz1JsUDyg0tnPwl710FHhnEd5dnSnGRv0mpHeRchl&#10;hJUVy4VKOI/OEgBXgH6pJq0U8QRkH6hU7yHYL7k9JF0t2sP5cvwV9PfcHklk37W3N/Edi3NhGULF&#10;xEHXGNYsaoLbJSzoUQCJe210MAwGutEXvSEcNSzz5BcjvX8rWuZMB+M4KgwozKqqva21KnynxthS&#10;kH2D3f7zJ0DS8LttB+gsS0F/x6KeofdHsqNP741HZHpyFdMMnTGsbJwFr7g3Zx9oX+GEzoEO4BkA&#10;J0o8c12xe0/Y7G2/yYH1FYpJB/MHd7qPXfMezRf4OciXu1Sug1zlDAMdOH0R1OrhOJzzYZ4d3WEO&#10;9VSbA50rMMFaxVTC+d+4QL8UV4IkiRXlIwZSvrwf9CIuFR8ogbWjLpkDcBuAu0ezxSU7u0d+my9a&#10;qmR6EjKzLoAFM6VuHdoBrAZZGDjFPMjZcvxpOJf+1u7Y0K8cjOGIVLu9zywIN3ww4PbsB/AZ0Mtz&#10;TB/bo5AA9aF8G9S3ORG5EWTrIgTn/MxdscFPxvLZKSFJrygPdd4AFtdJaXx8G+TP6QTLQQcpop/d&#10;LLfM1YUtT/2a59KLHYpBoZgUaKH6f7qPWfUu5nL/DOQkUSp3g96ZoqwGcI/NNV8WzvkIz6a3m5Ge&#10;KrMplVG9AAAgAElEQVS/cwXAJ6TqPaASzsMJg/zlLgdQ8drmw+GcWxzoMUxrMF80s4bJuWlazLC4&#10;ZhiW2zAtd9G0PEXT8hUNy180zGDBsKosDpcGGJqmFTQNRV3Tim4Xy3ndrpTXpWU8bq3gdulFj0vj&#10;Hrfucutala6xBgDNjDE7m027FEH9LfcC2GxjnjeDyiPtJIrbAVxUMMwDu7pjv0pmiq+wMZdiHGAA&#10;ls+vR3VA9DILAKk+vhvO9nPK2nJcuDs29KbhXPoCB2P4DzTGMnOra29oDoTuZ4ydAeBB2DvlBahU&#10;/mrYOzSqBG6QObdoNcS+vGmc+2KkZ6PFuapwURyRY2ubUO8TPVsCQLoD/3Ro+S8A+JTE+L9ZqdjN&#10;he3PPokJdgOiUJQLraH1B+62ZR9imnY/5LxsX8p3Dz4vsleYBTrk/B8b6/0XnPMCz2fWm0PdfrO/&#10;awW4NZ77d2FUwkm9SleBvrDLVk/9cnDOk5bFewqmFcvlDSOdM3zJbKEhns7PsazyNxEfhhUKuPvC&#10;QW9/yO/O+L0uj9ul12sM8xhjUrt2B/gHKPH8M0q7KakC1cZ/FKXf2JgA7rAsfmd7f+JLg/HsJSXO&#10;oxgnvG4dqxY0wKVLHfZdBkrAnELWlmOkYJpnbIr0rDO45Xi/Rdjj+/uCcMOlPpc7DuAu2HvpAkA/&#10;KKn+te3gKsdKAOtBlSwi3DOQTrZ3JIe/XsaYFJMcj6ZjVeMsGW/ODtDtpBMq7n6QQNcCiWcuLHbu&#10;OMkc6LragfUVigmN3rLg867Zi25ijH0UdNNYKr8C8E4AxhjjNNAh7BdgTw/hP+CcD/PUyLZCx46l&#10;yI1K+cBNBKZzwukGiXt8BkBLJRa0OD+QyxsHYqN512A825bJG02VWLdUNA2FGTWBnQ0hXyLoc9fo&#10;GltcwQR0A0hd8okSn18OUto8xUYMWznnF/WPZE7rGEjeC3slh4oKU1/tw3FzpPK2HEhYZquDYcja&#10;cvxsKJP6475E9PtOBaAzLT4/VPexRn/V9xlj54NuXZttTvsggOsBxG0HWHluBdm0iGBxzk/bPtJ/&#10;Z7KQl1UwVEwjmgMhtIWlNKa+DDoYdYJXgQ5rRYly01iT37zuCRRySp1dMVWxXPOXXuWaMed7AD4B&#10;+u6XudUvgg5VDxz8z4+D9glHYy6A78PB8llume1mtL/f6Nx5IixD2ItpojEdE04NdEJxG+ROBKXh&#10;nEfzRXNPPF2wBmOZ+alscVKbiesa8jNqAzvrq33JoM9dezABLfdN7K9Bt897SnhWAx0q3AWSoC4F&#10;E8Dt8dH8M7t6Yo8YJh93pS+FOG3NIbTUS5W6rQNwJpwtrZWy5eCcv3XnyOCH44Xsa+wuXOcL/Kot&#10;VH+VR3dpoF7pN9uccg9IFOhxu7GNI14AL4CEhETYmTWK79gU6d3AwSfty15Rfo6vb0G1R/hXhAN4&#10;BUj4xwm+B+AiifE/NOORR4q7NvzJofUViokD03LuRSvfrdfNKIDUnGVbRyxQrvAL0RVBAqNfBeCI&#10;nyUvFl4w+vfD7OuwK+Y3IZhOCScDGSXfDrr9chzOeb5oWFuSmUJ2KJFtGUnl7fZGTWhcGsvNqA3s&#10;rA/5UtV+90LGWLluig0AXwedTg2X8HwjSBns/TZi2JIrGDdtPxC7M5s3lDXOJIExYMX8BlT5pc5F&#10;zoezZaKythz9OaP4uk3R3mdKVUt2a9rQ/FDDlQ3+4K9AAiV3oXT7IIA+g3eCLFPGOuGdDJwE2uiL&#10;1kB+vnc0nuxKxe4oY0yKSU7Q5cHyBilvzp2gnmInPKrrD87XKPHMawr7trzPivY62mOmUIwruivp&#10;Oe6ki7Wq8IUo/ZD1YtAhjggzQFU/bypxrf+Hc27yXPoZo2tXixWPtNmdbyIxXRLOJQAeAHBaOSY3&#10;TWv7cCo/0jmYXFEwLDubuknNzLrAlpl1wZTfox/PGCvHzyEBupn+Gkp7QZ8J4FsoXZLaME3r5q2d&#10;I28ZzRWVefYkwefRsWpBg6Vrwg1WewEsA1mmOIWsLcd3+9OJzfuTIzI+ewCARn/VQ/NCdR9za3oT&#10;6CVotxR0Pajfc4vNeSYad0FcadDknJ+yJdr3QNoo2LFgUkxx5lbXobVKSiX7cxAv8R6L9wCQsfLp&#10;4MXCmfnN6zbCKMgkqgrFxMTlHvYcd9KFWjD0PVAiWAq3grRARDgflF/Y7qnkxfyG4r6tdVZiaiWa&#10;h5jqCacHwA0A/hdwVoSHcz40mi3uPBAZnR0bzU/JX45S0TXkZzdWv9gU9rvcLm1VGRRw94PKbH8O&#10;+dLHAChp/ShKVOgzLeu67V0jb1EKtpOHhpAPi2dLVUNfCyqNcZKbQL97QnDOX7ttuP/mVDEv1Ifs&#10;1fUDbeGGS2u9gX+BLEo+DfEE9+XIgL477wOVlk81/CBVbNEDqM2jxfyHtkT7noHq51YcAY0xrGxo&#10;hc8lvOUwAKyBPYX2QzAAfwTwOolnvmgO928o7t30UwfWVyjGD7d3wHPciedpgeoHQJ+pUvg96FZ0&#10;LNHKMGiPYLs6gFvmXqNnb8rs27/a7lwTmamccJ4M8rsS7dMZE855oWBYGwdiGVd3ZHQ1xMuxpi0+&#10;jz4yt6l6W12Vt0HXtSUOT/9HULlgKXYMp4LKJY4p4VluWdbF2w/ELkykC8qrdZKwcGbIaq4Lin5m&#10;R0A93k6K4rhBt4UrBMd3ZoqFCzZHe5/iR08ceXMg9LW51bU36pq2FPS9t8xmrH8BWUR12pxnonM6&#10;5ITJPtOVHPH3phM3lCsgxeSnxuvHkjopXa6NANZibPVLEeaB7L1Ey/FNzvmJxT0bb7ZiQ7ZLAhWK&#10;ccHjO+BZctLZmi/4WQDvK3GW3aDPYWKMcQsB/A6ALS9bznnEjPTuNjq2vgLTwKJoKiacVaASlWvg&#10;0F8g57w3msy1dw4kV+QNS6pWRvFv6qu9e+c3h6Jet34yk2hyGYMYSEXsJ5C/7fSDSic+BvnDA8O0&#10;+Nt3dccujY3mz5V8VjEOaAxYs6ip6HHrolcPXwTdFDrJKlDSKXpD9pXuVGy4ezR+68v9j37dvXtB&#10;TcMlIY9vM5z53osC+AiAR+CscNJYvBrAlwTHfgek8OkUXwVJ2ItQtLh18qZI349zZrGUwyrFNOGY&#10;mkY0+KXsW28A4FSP8McgZ//wAi/kzs9vXrcVpjFt24IUkxPm9Xd5lqw9g3n97wC9t0shCUo2d40x&#10;7mxQdV3JApKc8xxPxZ4r7HlxDYyClKrhZGaqJZyvA1lhzHViMovznkg829nenzjZ4sK+bYoxCAc9&#10;XQtnhnt8Hn0tY8ypn+svAXwYQKSEZ08G3XbKnlZlLYu/fndP/JrhVO78EtZVVJjGsA/HzhJ+TxRA&#10;vxP7HQ7jc6BSVRG4xfmZW6K992eM4vGH/fdma1X4ztlVNbdpTHsl6HvPrr3Bw6BS86jNeWTxgaxo&#10;REXWTJANRKmWSS+lCtSfOl9w/PpkIffJbcP9/3JofcUUxK3pWNXYCpcmXH2dB1U/7HZgeReAZwHI&#10;qFt+3BjsThn7tznpRaxQlBe3d8Cz9OTTNF9gIajqrZTKQw4qo/3dGOOuAB1QltxSYeUyTxf2vtiG&#10;dNKuNdmkY6oknHWgE+8LnZjM4rw7Es927etLnMJVr07ZqPa7+hbOrNkX8LnWMsacsBsYAnAZgN+U&#10;8KwPwC2Qv9GKc85ftac3/olIIveeEtZVVJiVbfW8yu8RvQX8CYB3OxyCF8CLAETVjnelCvlLtg73&#10;rQOgBV2ejQtrGi4Jur29oO89u793XaDy2T/bnKdUZHwxD9EP4I2gU+m9DsRwNoC/S4y/viMRnTuQ&#10;SV3hwNqKKcqMQDUWhKW0RJ4CcAbG7h8TQbaaIsM5X1rc+fz3rOTIWQ6sr1CUF5d7xLNk7ZlaoHox&#10;qJWklArEGKgy6OGjjHGDEs3LS5gfAMA5Hzb62tvN7r2iavVTjqmQcK4B+eTYvtW0OO8eime72lWi&#10;WVECHld0UWt4R5XffQJjzInygh+ARF9K6b+7BuTZJMMA5/z0fX2JTw3Gs5eUsKaigoQCHiyfL2XQ&#10;fjKA5xwO42TQ5lL0NPb2A6kRaEwbbQ2G72aMvQuUbEr9H3kJFugl+mkAozbmKZV6UBmt3YPC1aAE&#10;3i4PgDxGRcgblnXqpkjPbwqWOduBtRVTEJ1piVWNsyIeXZexSLsapMTuBDJKzADwZyuXvrqw+cmt&#10;4JbPoRgUCufR9ZRnycnv0IKhywC8pcRZfgQqPx86ypgGUAntWSWuAV7Ir8/veH4+cqO2lWwnM5M5&#10;4WQgwZj7YE+JERbnB4bi2e72vsTJKtEcP7xuLXFMa82mUMBzEmPMb3O6XtBGtpSyt5shLol9iA7O&#10;+em7e+L3RJO5d5WwpqKCHDe7FvUh4f3Uk6BbB6e/LO8BvexEOKRkmQSVz77G5tpbQVYnz9ucp1Te&#10;BvLWbXJgrl8CeLsD84QBbAMwS3D8U7Fc5gs7Y4O/d2BtxRSjzhf4dVuo/kqP7qoHHYiIto+kQaJf&#10;nQ6EEQR91kXLxQHgvUZfR6txYPddDqyvUDgP0/Ke5a/4iuavugyl3Wp2gG4r/zbGuKUAfgugJCcK&#10;znnajPS+aHRsLYsl42RjsiacQQDfgM2Tcc55KprIbdrTGz9VJZoTh2q/u/e42bW9Hrdut/TABAmg&#10;3A+5ZIGBbn6uklxvi2Xxs7cfGPlZIl14peSzigri8+hYvbARmrh21btB5bVOEgD1Di4QHN8JStBE&#10;1SdfjjyohPWLAIo25imVGaBDwgscnJODbjk3OTDXuQD+IDH+2r3xoRMj2XSpqoiKKYZb04bmhxqu&#10;rPcFfskY4wBaQBtbGZX2v4I0KZzYoL0GpDotSoRza1lh2zN/5OmkTA+oQlERPMe/4idaMFTKwb4F&#10;qqr5DMj262icAmozKUlEixvFrYXdL9TwVExVwBxkMiacx4BOtG3J/ueL5nM7DozMS+eMUo1hFWVm&#10;TlPV+tkNVS2MsVabU30bpGRbkHhGA5Xmvldyrb8YpvWeLfuHH8vkjePHHq4YL9qaQ2ipF67gTgBY&#10;CedtQs4E8JjDcx6JJ0Alo06IksjCQL2mXwX13DvNFgAngRJquzwEcW+1TNEyz3gx0vMnw7IaHVhb&#10;MYlp9Ff9YF6o7qNuTR8B9X1dDdIGkJKrPcjFIDE7J/gB5A7ov2+lk18ubHt6AzhXgomKCYOr7fif&#10;u5pmvR3yauzbQJ+p9QJjXwFKNqU/t5zzopWIPl3cteEMTAOrExkmW8L5dgDfBVBd6gSc84Ge6OiB&#10;rqHRadu4O5lwaSy7ZG7d89V+96mMMWEn7ZfhSVAZ39Fq9V+KG8CvAZwnudY380Xz9s0d0WcKhiVa&#10;nqeoMC6dYc2iJrh0YVG750C+jU7fDN4PUr8rFwmQGNa34YwYiSytoDLgN5R5nTsBfMqBeeoA7ADd&#10;xorwz2h29Ft74pEfO7C2YhLi1fUDbeGGS2u9gUM3iWeCPtd2fMDjoFvRfrvxAWgEsBNyPd+vLnbv&#10;eaXZ2y6qqK1QlBWtadZj7vnLVjPGZG8d7wJpFYhcOpwBUruV1hPh3Oor7t2cskYGjpV9djpQinzw&#10;eOAGcC+ocbekZJNzztPZ4hPr9wxVqWRz8mBY3L9l//CZO7pGeoqGZadk7jQAG0DKfaIUAbwDwDrJ&#10;tS73uvULls6te72usbEMhBXjhGFydEektHLWAri9DKF8CsCBMswLAL8CbVofROWTTQbgElDyVlKy&#10;aVrclBj+SdCBgF1GIHcA8Kp6XzBU6/WrXs7pB28OhO5b2TBr6cFkcyaAH4KqFuwkmwB9dmWqco5G&#10;BGR5JMMDrtYFdzNfcCxfQoWi7LBgaLd7/rJZJSSbj4LesSKfpVcC+BNKSTZNY0d+y1MelWwemclw&#10;wxkG2VycVeoElsX3tfcn8oPxrN0XgGKcaWsOPT2zLrCIMVZq+VoWwPtBhxeihEEbiJUSz3AAb02k&#10;8/FtXSN/5dyesJWiPDAGnLCwET6PVNXYuaCXkpPI9lmNRT+ojPzXDs4pwzwA3wLwajuTjGaLqPJL&#10;FTbsB3kZpuyse5Cfgg6cREjlTePsTZGev5ucl9Tzo5hc+F3uXQvCDR8MeXxPgQSBrgBwG0rs+TqM&#10;LSBP6adtzvNSGKg3VOYzeYeViv2+sP3ZdVDlgYrxQnfHvKvP2sJ015mST/aB3gci3tKvBgkESQtW&#10;Wvnss4XNT66CZThh7zdlmeg3nM2gjf5ZpTzMOc/HUrnHn901ME8lm1ODjoHkqS/sG3IVDPOFEqfw&#10;A/gZSDhF9Pc/ARJwkPH7YwAeCQe9qWNaaxzxh1U4D+dA56B0bvIDUJmok/wVzvVrPQi61RyPZFMD&#10;JbrbYCPZNC2OTN5AIlNAvihzyYn5IFEIJ7gawLDg2Gqv7rplbqhOxoJCMQlhgDGrKnz7ioaWVQeT&#10;zdMAvACy07KTbKZAt5AnwPlkE6BD0MtAh66iXKdV147qM+beX4Z4FAoRLM/xp/6thGSTg3rxRZLN&#10;1wL4HUpJNpMjjxdefOxklWyOzUS+4WwDbcJEFRz/A8viXbt6YsWRVF7G/0oxiVg6p/bxmirv6Yyx&#10;Ug9Ovg+yhhDd0S4E8Czk+mD6AKztjY6+Y/9g6h658BSV4thZNWgMS71rHgdwNsR/d0SoBbAdVJZX&#10;CntAokCPOxaRHIsAfAc2y1rjo3ns7Uv8f6KpMWDVwsai3+OSuep8M+i02i7vBvCI6GDO+Qe2jwxc&#10;lCzkZDdHiklA0OXZuLCm4eKg27sZpBh9F6hixi4/AfBx0Pui3FwHiluU9dw0zslvXrcVhZxS3FRU&#10;FPexa36g1zaKirgdzl0ArhcYdy6ofF0qYeScF82h7vXG/u2nlhDbtGSiJpzLQeVlzaU8nC+az23u&#10;iC4pGFbJ4kKKycHMusCWtuZQM2OsVD+/hwF8AORzKMLpAP4OOe/XzQc9Or8VTebeKRugovzoGsPK&#10;BQ3wy5XW3gp5v9axeDOohUAGAySY8zkAOYfjEcEFsh+6DUDJZvGGaWH/QBKD8f++gAn6XFjZ1mBJ&#10;HC4NATgeciJhLwcD/X28SXB8PGsUz9sc6f2HBV7yz0IxsdDAcrOraz7bEgzfe9Dq5HJQP3cpHoCH&#10;sxtUEfAPuzFK4AYpda6QeOYjZjyyp7hrwx/LFJNC8V/orQt/65q18DWMMdnv0hcAnIqx+zZPAXm1&#10;yyabI8XOHb3W4AHlRCDBREw4TwddbUt/kXPOrdhoft2OAzF1ujyN8Htc0eXz67vdLk1GEOhwfgKS&#10;jBdNOt8HEoaQ4feGab1vU0d0fa5gLpJ8VlEBqnxuLJ9fD00TblXioFvOfzkcyiOgmzUR1oNu6bc4&#10;HIMoy0G9mraE2IaTObT3J1AwjqxrNLuhypo7o1qmmuFRAG+FfS/DFtDNc43g+N/0jsaf7krFZG6R&#10;FBOUkMf3xIJwwwf9Lvde0Ab1fsiJz70cWdAB0T1wxspHlEMl71+AnDBKmlvWisK2p3/FM6nl5QlN&#10;ofg3zBfY51lxRo4xJmuBOADgZABdY4ybD1Kel9ID4ZbVWdj5vK78NeWZaD2cbwSV0ZaSbEb3DyS3&#10;qmRz+pEtGA3P7R5cGU/nH+elnaC8C8CPQSe/IjwM8laT4Q0uXfvo4tm1F2hsXG6hFGMwmiuiczAp&#10;8wgD8CNQaZ2TXAtSlTwaGVC/1ykYn2QzCCpZ2ggbyWbRMLGrO4ad3bGjJpsA0B0d1dK54lhm3Yfz&#10;ZlD1gl36IKfw+ZaWYLgn6PaU2meumADojKXaQvUfXlrX/Eq/yx0H2Qo9DfvJ5qMAjgPweVQ22VwM&#10;Ulz/KuRVOIPWaPxFlWwqKgMz3ceueaSEZDMDyiPGSjZrAPwB8snmgfy2p/0q2SyNiXTD+X5Q/48u&#10;+6BhWlu3dg43pXOGqG+aYorSUh/cNH9G9WzGmEyf5SEeBalSishnM1Di+R7JNd4wEMs07+tLfFs2&#10;OEVlOG52LepDUhU8fwH1gThpO/IOkErqkda7HECng+vJ8AbQLc8cO5MMxbPoGEjCMMV/bD6PjtUL&#10;G4uauCfvKOgWdn8pMR4GAykTv1ZwfDRdzF+wJdr3N04lx4pJRK3X//u2cMOHvbqrH8CHQMlhrc1p&#10;9wO4BkCl7XPcoL7Nz0KuFeQ/4JyjsPUp8IwTAtAKxZHRWxfd7p698ELIvWM4qKLl0THGuUE+m1Ki&#10;dpxbvfltz2pIJ0rVWJj2TJQbzktBAi7SyeZotvjE87sHj1PJpgIA+obTK1/siJqWxfeV8PibQc3j&#10;ItkGB3kMPiW5xo9m1Pgfbwr7ZUtyFRVib19cVhn1taANnZP8HP/dyxkFlXO/HuOTbM4C8EtQy0PJ&#10;yWa+aGJH1wj29Malkk0AyBVMdA5I3UJXAXgIJbxbXgIHvadEjVsbgm7vZa1VNXfYXFdRQVxMG15U&#10;0/jexbUz3uTVXS0gkbhvwF6yWQCVzy5F5ZPN1QCeB/WblpxsWpkUCtufUcmmouywYHiDq7UtAfl3&#10;zEcxdrLJAHwd8slmf2HH81wlm/aYCDecbwfZVEh5PHHOi/0j6Q0dA6lTyhOWYjLjdWmJVQsbu126&#10;JluSAQB/BnA+xOTjG0GbkjaJ+bealnX25o7hxzJ5Y0kJ8SnKTLWf+jkZE/5aMkH95884GMZMADtA&#10;5T8Pg16oIhLvTuMCcBVIFKjKzkQDsQz2DyRhWvbeOyva6keq/Z46iUeuh5wy55G4HJSACGFx64LN&#10;0b7bskZxsQNrK8pIgy/44/mh+mvdum6BbjQ/BPvek38DfXb22I1PEj+Az4AOwko+bOGWBaO3HWZf&#10;O3lIKRTlRNOynuNfcabmr/oL5A557gNVD4yFrEIzOOeDxZ3r81Zy2FZFj2L8E86zQVfbUidvnPNM&#10;12BqV89wenV5wlJMBVway56wqHGn26WX8nvyKIC3Qcz2YjEo0RAVFQGARzK54u2bOobXW5wHSohP&#10;UWZmNQQxb4aUrd4BUH/XiINhvA1AGnQIMh6cBOABACvtTJItGNjXl0AiLVKtPjYel4Y1i5rSmsZE&#10;e9EKAE6E/X5XDaQoepbg+IFkIXfRtuH+P8F+8qIoAx5N720LN1xe5wv8EcDFAO6AnPXVy3Go7/fn&#10;sC9aJcvpoPYkW+J0ViqGYsdW8GzamagUijFwzVtytat57iyI2Zkc4vcA3oKx92rnA/gFJL6HOefR&#10;4q4No1YiOk8iHsURGM+Ecw1I3VHqxJxzntzXlzgwGM+WcnOlmGZoDMbqhY3rfR5XKTfhd0O8VPI8&#10;yJdLfWQonh3e0xtX5bUTlGVz68yaKq/MDcFvQC+2yX4dEAaV4V0BG4kS5xx9I2l0DY7CcvhdM6sh&#10;mJ03IyRjnroVlHTaFWpZcHAu0bUf6kgMJwcyyattrqtwmBmB6gfmVtdd79K0haBSO1tqy6BN71cA&#10;3Ayg0vWn1SD12SvtTMJNA0b3HpgDY+muKBTOoYXr/+ZefOIljLE9ELfXehHAGRi71WEF6FJA+H3B&#10;OR8u7tkYt2JDC0SfURwd/eabbx6PdReDTollboTAOY/u7olHIoncceUJSzHV4IDWN5KZVR/yPelx&#10;6XMlHz8VdFK9UWDsXtDG/CyJ+V8d9Lm/mskbgUzeUAcoE5DYaF6bURPI6xoTFX5ZDGAY1Dc1GWEg&#10;waI/AHgVbCSbmVwRO7tjGIxny5J9j2aL7ubaYE7i72YGyG/tbzaXjoFunV8nOH5lyOO7K5obPcXk&#10;3K5vo8IBfLpr37G1TefPDIYf0Ri7HcCDoB5lOzwJ8mv9IcSE55zk9SBRK6netJdixiMo7NoAnhh2&#10;JiqFQgTdHfMcd+Jrmct9C+hQUIQe0DtqrF/WAMj9Qrj/knOeLO7dFLFig8rCzkHG44ZzNkhoRUpW&#10;mHPev61rJJ9IF+aVJSrFlGf5vPrHQ0GPrG2OCdpY/l1grAbaqItuRAFgsGCYr964L/K4YXKZnjRF&#10;hQgHPVg2t44z8YbOAqiCY2sZwyoHC0Dqs6JKrC+LxTl6oqPojoyWve2ruTaAhS1SORwH8ArY77XV&#10;QRYTopUTPbF85pqdI4O/srmuwh5WSzB89+zqmlt0pr0T1M/VYHPOCKgS5geofGVDPYAvgXykS4YX&#10;Cyh27YQV7XMmKoVCAtf8pZe5Zsx5CtTyICJmWgRwGsQOdr8O4MOisXDOudGzd6PZ236C6DMKMSqt&#10;UlsPkvSXSjYti3dt2R/lKtlU2GFL5/CZw8ncE5KP6aC6f5FbdQvAeyGnIDrD49LvaWsOyfj8KSpI&#10;Il1A73BaREDqEB5QOfZkwQPgRgDbYDPZHM0Wsbk9igND5U82AWAwnkG+YMpICjNQj57dfkoT1O8n&#10;Wp47q9YbeG2jv+ohm+sqSiTg8mxZ3tBy0rxQ3Y91pv0dwHdhL9nkIAGpY0FKyJVMNhmAC0CiYraS&#10;TTPah/zmJ1SyqRgXWKB6k940+zugcnDRnOSTEEs23wSJZBMArET0CZVslodKJpxB0O2PVDmsafE9&#10;m9qjwVTWaClPWIrpxM7u2BmReHad5GNhiJsEj4CEXmT6xF7TGPY31VR5/yIZl6JCdA6mApm8MSjx&#10;yGtgM3mrEGcA2ATq15QyHz0cy+LYP5DEpo4o0nnDseDGgnOgayglq8J5BoBzHFh+F8jbUJTL5ofq&#10;fuPWtCEH1lYIwoDCnKram5Y3tJxd5fa+H8ALEL+ZPhIbQP2eV4BKrCtJC4Bfg9T9m0qdhOezKOza&#10;gOK+zYBRdCw4hUIG97wl1zLGTgPwRsFHHgX1SY9FC+hQSRgrn322uGuDbBWcQpBKJZwM1COxVuYh&#10;07R2vLB3qDlTMOyWvCgU/8/u3vjpyUzhccnH5oMEYUQ25RshearGGPv8opbQfZrGlCTgBGVb5/AM&#10;i/OExCN3w77/Y7loAClZPg7JQ8CXkkgX8GJ7BL3D4/OrO5TIIpOT3jDfDmdUY+8BJTBCuDT93vmh&#10;ho87sK5CgGq39+kVDa0rZ1XXHNAY2w7gatjb98RBSebJoKSzkjCQ9/MOkGd0yRgDXchvWQcrHq6Y&#10;ptEAACAASURBVHEkMIWiFLT6mT/VQnXPgspeRegC8AGMXU2ggaoOhNWmuWnuKWx9aoXoeIU8lUo4&#10;PwzgPTIPWBbverEj0lwwLClfAoVChC37h8/MFQzZPq5TQZt0kY3q90B2EqK4vW7XvfObqmVuTBQV&#10;pGBY2NebyEk8sgzARWUKp1QYKKZdoJLQkjFNC+39CWztHEa2IFPV6jxdkbFECv+LNSApfbsYoJ+j&#10;6LXu/HpfYE2dNzCWQbnCBhpj6fmhumuW1c+8IuD2PAjqryz5NvAgD4HKZ78BMbssJ2kDiV19G1Rx&#10;UxJWdhT57c/C6NwBSFWiKxQOw7Sce86xnwSVx4r4kRsA3gWxioKPQUJAi3MeK+xaH4RRlFE9V0hS&#10;iYTzJABflnmAcx7d3jXCcgVLiagoysbG9siaomltknzsPRDfqF8LYL3E3Mc01wWWVfvddgVNFGVi&#10;KJGdER/Ny9xs3AZqJ5gIHAeyovoebPoMxlI5bGyPon8k40hgdhlO5jCalb7lvA3O3EBvAfA50cGM&#10;sWsWhOu/pzNN5rZcIUiNx//XlQ2ta2cGw22MsRdA4iJ22AbytrwIQKXLoXUAHwEJkJ1d6iTcsmD0&#10;7ENhy1PgqUpXACsU/42rte1O5vV7Adwk+Mj1AJ4VGLcKwOdF4+Ccm0bXri6eirWKPqMojXKr1DaA&#10;yo3miD7AOc/u7UvsH4pnRU48FApbeFxacs2ipiFNYwslHksDWAlgn8DYNlCPXLXo5PmC8fEN+yJ3&#10;cA63REyKCqExWCcvbo5oGpsh+MjNAG4pY0hj4QeJAl0P2PudMkwLHQNJDMVlNJQqQ22VF0vnSp9R&#10;XgjgYQeW94BKLI8XHL9nMJP6Unsi+g0H1lYAcDEtNi9U99FGf1UXY+x7AObZnHIU1KN7H0gVs9Is&#10;BVXUSLUivRRrNI5ixzbwTKVtQRWKI+DxdXtXnLGY6frvQNYmY/E7UBn5WAmLB7TfEm4TMUcGniju&#10;efEM0fGK0innDacGepHLJJtWd2R0m0o2FZWiYFihLfujQc75gMRjQdDvtoj/Xwckjbi9Htdn5s2o&#10;/qrMM4rKYXFoXUMpGZ+9T0LCA8xhXgu6obkJNpPNaDKLF/ZFJmSyCQCx0TySGWn7w5th8+dykAKo&#10;8kG0TvGYJn/V/LDH908H1p721PsCv1jZ2HpCU6B6NWPsX7CfbP4M5Kl7LyqfbHoAfAZkal9ysslN&#10;A8XOnShse0Ylm4oJhXvO4uuYrl8AsWSzG2J9mwBVAwgnmzyffU4lm5WjnAnnpyGp0hhJ5J46EBkV&#10;NX1VKBxhNGfM3NUdS3LOZd7KawH8r+DYhwH8RGLucEtdcK3XrR+QeEZRQXqH07MLRVPURyAA4NZy&#10;xvMyNAP4MYA/g27ZS6ZgmNjZHcOu7jiKhuVIcOWiczAp+8gC0GbGCTYA+KLoYMbYJxaGG+/TwCZm&#10;Bj8JcGv6wLG1TecfWzvjyx7d9VcA19icci9IYfqdAHptByjPWaAbmltg4yDEjEdR2PIkzIFOh8JS&#10;KJyBVdc+pdU3/wMkuCbCDQCGBca1gg5qhOCcj+R3Pi9T2aawSbkSztdCTi4eyUzh8T298dPLFI9C&#10;cVSGU/ljOgdTeznnMp4OnwapFY4FBwlnCSeQjLHTFrWEfiYRi6LC7O6Ni9jkHOJikIhQudFBv2u7&#10;QAILthiMZ7BxXwTDSRmtpPEjmSmiNyotIPRp2LCEeQm3ANgtOFbzuly3zamuVUJhJdDkr/ruqsbW&#10;1fW+4KkA1gGws3nMgX4PjgeJ81SaZgA/BPVYl6wazY0Ciu1bUNy1HjyvzjEUEw9X68JbGGP3QExH&#10;oBPATwWnvhsSeglmf+ce5DK2tAwUcpQj4ZwD4EeQkJzPFYynt+wfVt43inGldzi9eiSVf0riER10&#10;e1klMDYO4H0AhK+IwkHv6UGva4tEPIoKkkgX3Il0fkRwuAaJ268SWQngaZDEfMlKlgCQK5jY3jWC&#10;vb0JGGYl/ezt0zmUQlrOJmUWJG2MjkIOdLgg+kNbNjMYqq5ye2TExaY1Xt21f0ld8zkLaxofcGn6&#10;PwF8AvYsbn4PUsn8HOT8k51AB3AV6JDifXYmMof7kd+8DmZkPC5mFYqxYcHwBi1cXwTwP4KPfBFi&#10;CuBnQeKAledzzxkHdolcFigcxOmEk4Ga3IVPDQzT2raxPaLKaBUTgp3dsTOLhrVR4pEFAL4kOHYd&#10;yP9PCMbY2oUtYXXLOYHZ15es45yLHiK8DsAFZQhDA/VoHjKjL5nRbBHt/Qm82B5BbLTSe29n4BzY&#10;0xuHZUklyv8LErlzgqchZkwOAGCM3bAo3HQnGx9hmskEnxkMfWllQ+sJNV7/KwE8A+qzLJUukBDJ&#10;GwHsdyJASdaCVMzvA1Cy/Rsv5FDY/QKKezcBRekeZoWiYrha277AGLtbcPgQSFF9zGlBnyEhqJR2&#10;/QLR8QrncDrh/B/Ied8kt3eN1FqWUuNUTBy2dg7P4pyL3lwBwAch7ul3G4DnRCeu8rvfGA54HpOI&#10;RVFBsgUDg/GsjKHdtwDMdzCEWgC/hQ2LD8vihf6RNDa1R7Gpg6xOTLlkbcKRzhnoGpISSqmHeE+R&#10;CDeBBMNEcPnd7htbq2rudHD9KYXf5d5+fP3MU+aH6h/WNe0JkOpyqfuXIoAvgG41f+tUjBLUgzya&#10;nwFZOJSMMXgA+c3rYMUq7daiUMjBfMFdWu0MHcAJgo98CYBIXfiVkGhXMQe6diM36tThokICJxPO&#10;JpCimzC9w+kdqWxRed8oJhSZvNHUHR0VsTw5nAcA1AiMKwJ4L0hyf0wYY2sXzAz9WjIWRQXpGky5&#10;TUu49zcMEpDyOLD0KpDt1HmlPGyY1o6OgWT02V2Dnvb+JEblylAnPL3DaSTSUre0UgemY5AGcInE&#10;+NWzqmoKfpd7h0PrTwkYUJxdVXPLiobWtdUe3+tAh3V2eqEfB7AclLBW2kRWAwlU7QZwKWyUAVvZ&#10;NPLbn4WxfztgysgOKBTjg6u17S7GmKhfcRKAiGXUDEgI8vFC7jmja+cpouMVzuJkwvkVAMImaJm8&#10;8WTnYErVUCsmJAeGRk9K54rrJB5pAt0yidAO6rMTIuBzv7sh5Pu5RCyKClI0LXRHUiIWOYc4CdQv&#10;ZocPgEo3pW9LOedmJJFd/+yuwSV9w+kGq7xezOPKnt4EDFNKWfebIN9SJ3gMYpsmAIDG2E3HhBtv&#10;g3j/55Smyu19fkVD6+rZ1bW/1BhbB7KwkfmcvZSvgQ4UdjkRnyTLQS0V34VEy9FL4dyC0duOwpYn&#10;wVMxx4JTKMqKx3dAq2/xADhG8ImvA0gIjLsTguXonPOYKqUdX5xKON8AiYZdy+KdWzqiotfqCsW4&#10;sHV/dI1lcZnenisgXiL1FYj3bJ08f0boTxD3+FNUmL7hNPJFqczmOlBPpyw+AA+CNq7SyqqWxeM7&#10;u2OJ3T3xadE3ny+a6OiXskpZAAlpfQE+BfKRE8ET9Hg/MjMYmtYevBpYdl513cePr595esDteSPo&#10;Ft9O6akJEua5GmICJE4SAlV+bQRwqp2JrHQCha1Pw+jeAwi3jSsU44+rZcGXmaZ9WnB4HmI98MdC&#10;XHwIZqRnB7KqlHY8cSLhrIbEKS7nvLinN14wLO7UKbJCURYMC/49vfE851w0MdRAJ3Min6s+kMKt&#10;EF6P/qHm2sCDouMVlcXiwP6BpOz36Q8AtAiO1UC3M08B+JDkOgCATM4Y3rB3qGYklReuRJkKDCWy&#10;iCalLCI+AbqRcoIk5P6+1s6tqh3w6q5Oh9afVIQ8vn+tbGw9vqUq/EdGt5qfhw0/StDP/zwA9zsS&#10;oDgM5OW5C8BHUWJ/NQBwy0LxwG4Utj4DnpHqS1Yoxh+XJ6I3zfKBfDJF+C6AAYFxN0KwLJ1b5j6j&#10;Y5utAx+FfZxIOD8PkpUXYiSVeyaazIleqysU40o0mVscS+WflnjkZJAtggiiam0AcMrcpqrHNMYq&#10;3XekECSazGEwLvXX0wg6dDjaZnQ2yB+wHeQPuLqU2PpH0vkX2yP1BWN63ozs60ugUBQuEHCBxJ1K&#10;ThJewl8gprYIANA07TOLwo03O7T2pEBnWmJBuOFDS+uaz/G53G8BsAk2FZdByrOngH7+leRYAH8F&#10;9WrPtDORlYqjsPVJmH0dUJXWismIa+b8B5imfUJwuAWxfVEbSAtDCKO3IwZ71kkKB7CbcJ4CUogS&#10;omCYL+zsjp9hc02FoqLs6I6daZjWZolH7oBYn84OkAecEG6Xfm1Tjf8hiTgUFaa9P4lswZBR33kl&#10;yJLjcDwAzgfwB5Dx9a0A5pUSj2lxc1d3DO39Se903q4aJsfePpGWoP/nJEi82wT4OIB+wbH+kNd3&#10;cZO/SjhJnczUeQOPrmpsXTIjUP0YY+xx0IbTa3PaJ0G2I5UUYQqAerO3wqb4FLdMFLt2orD9GfBs&#10;2pHgFIpxwNKb5wQgru/yM4ipe38KggeC3ChuMXv3TYsWkomOnYRTB/USiV1pcx7dun9kno31FIpx&#10;Y3d3vJpzYSXSepDsvghflAjj1Fn1wWckxisqjGVx7OqOuS3OZfptP4t/v5CDAPYB+CWAc2HjOzqT&#10;N/jmjqgeTeZKnWJKERvNo29EavN+O+iG2ZHlAXxYYvwZ80P1292aPujQ+hMOl6ZFjqlpfOextU3n&#10;e3TX2wBsAfAKB6b+ASjhizgwlyhvBLAddHhky+bNSo6gsOVJmP2dDoSlUIwfWk3jX5juOl/iEZG2&#10;odkALhKdsNi1047QmMJB7CSc74OEPPlgPLs7WzBKVmdTKMaTWDrflsoWn5J45IOgE/axWAfgedFJ&#10;fV7XeTVBz98l4lBUmHTOQEe/VD+nhn97k10KB5KcaCKLzR1Rlskry4TD6RxIQeJnUgXq/XOqFOtR&#10;AD8WHaxr2s0Lww2fdWjtCUWjv+qHqxpnHdfgr1rPGPsHgK/CGXXgG0GbUSk/HBvMA/29/hYlViEc&#10;gpsGivt3oLDjOfCc6pxQTH705rmPQ/xz0QmyLRqLT0LwUIfnc89akd4lgusrykypCacHJFEuhGla&#10;O/b1JZw4uVQoxo0dXbETOeeiZXEMJCA0VtkHB3CXRBhva2kI/kBivGIcGIhlWGw0L1PDeQ6AxSDB&#10;mpLhnGP/QBK7euIwrelcRPvyWJxjT08cXNwK5o0A3uZgCNdC/OatqtYXeFu9L/BLB9cfVzya3n1c&#10;7YxzF9U0vt+t6W8HlZ+e5cDUowDeDqosqcQvvhfADaCS3TfZncxMDNOt5mCX7cAUigmB7opr4fpa&#10;iSe+B+rhPBrNEBRh45xbxY6tzRLrK8pMqQnnhyBxmtfen1TNuopJj2FZgd7htMyOYDXIL3EsfgMq&#10;oxTBVRv0zvO5dZE+B8U4sqs7FjZMS9Qs7zoAOyGuWvtfFAwT2zpH0Duser6OxmiuiAORUZlH7gNQ&#10;49DyEcj1hp6zINzwlM60uEPrjxvNger7VzXOWlrrC2wD8GeQ52nQgan/Aqq2qlRi/ioAm0GCibZu&#10;ZblhoNixDcWdz4PnpZSUFYoJjV4/8yeMaW8RHM4BiOhTfAKC/d08m37KSkTnCa6vqAClJJxBADeJ&#10;Ds7kjSeHEtnjSlhHoZhwdA6mTi4a1gsSj9yAsc3KTQD3iE7IGLt0Zl1A2IpIMT6YFsf2AyNBid7f&#10;kklmCtjUHkUiUyj3UlOC7sgokuI/q2aQEJhT/ALAr0UHuzT95gXh+lsdXL+i+HX37mX1M09vCzdc&#10;rWva2wFsA/AaB6aOgw70Xg+gEleDMwE8AuAfICVaW5jxCPJb1sEcErVpVSgmD/qMOY9D/HPyT4z9&#10;Ga6DYB885zxb2LdJuWFMMEpJOK8CvYDHhHOe3HkgtriENRSKCcuunliDhDdnG4B3CYx7CICoQMis&#10;5tpAv7JImfikMkVP30i6r5xr9A2nsbVzGNPV8qRU9vTGYVnCtbWXATjNoaU5gCtAQkIihOp9wVeF&#10;Pb7J1rtttlaFP7+isWVlyOPrAPA7kMdeyIG5HwWwFMD3Uf4SWheAawDsBvBuu5Nxo4hi+xYUd20A&#10;CkrQSzH1YL7gLhaolkn4RBS53wtSgh4Tnh3dgExqhsT6igogm3CGAVwvOngklduULRgNkmsoFBOa&#10;RLowN5kpyHhz3oCxP2tZSNyi6Lp2kbJImRzsH0jNSaTzu52e17Qs7O6JoWMgCfGWRMUhcgUTvcNp&#10;mXaPB2HfruMQA6B+TiEYY29YVNP4h8lyyBR0eTauaGhZM7e67iaNaeeDbjXPc2DqKCjpeyuAsh7k&#10;HOQUABsAfAVAtd3JzNgQ8pvXwYz02g5MoZio6I2zvs8YE+19T2Lsig8G4BLR9Y0Du1tFxyoqh2zC&#10;+XEAQk3AlsU7dnXHlVCQYkqy88DIWs656K5hCQCRXoYHIO7V9+rW+oCwh6difNnWOXJsvmjsdGq+&#10;bN7A5o5hRBLqhsQOPdFRFIrCDjbHQeLAVYCHAfxRdLBHd316XnWdqN3SuMDA8nOqa29Y3tCyNuj2&#10;9oH6Kn8EwX3DGPwU9F36E5T/VrMBwLcAPA1ghd3JeLGAwr7NKO5+AShWSkBXoRgXuN7Y+iSA5YLj&#10;fwxgrIO01RD8HHKj8KIVj7QJrq2oIDIJZyOAj4oO7hpKJbigMatCMdkwLPgGYhmZvqEbMba9QhYk&#10;RCGE3+s+R1mkTA44gI37oscUDUv0QOGIDCdz2NQRlbH3UBwB0+LoGkrJPHITnPGKBOjX4nIAogHU&#10;zQhUr6hye591aH1HCXm861Y2tqyYVVVzB2PsrSBfyrc6MPXAwXnehfJ7a2ogS6vdB/9pG3N4APkt&#10;62BFK3Ehq1CML6yq5jnm8cq0H4iU04rfbg4eEG13UlQYmYTzEyBfsjEpFM31vcPpVaWFpFBMDjr6&#10;k2stznsEh58A4LX/x959h8d1XIff/869d3eBRVl0kAQIFpAEe1W3qmtc49exncQllnvvJVHkLie2&#10;ZcVdsmLLlmxL7rHlGjlyiQrVC8Uqir03EADRseXe3x9DvqFlknsu9u4CIM7nefI8jjh3ZiQCu3dm&#10;zpwjaPctQNrn65trk98XtlVjLOcH7uPbjkzN5PxRpaMMgoCdh3rZtKdbS55E6FDPEP1D4neUGDar&#10;dFQ76HuwkUMixpiXd9Q0/tjAuHmpcozpn1Vd/85FdVMvL/findgTi59gTwkL9V3sXc3bI+grnxXA&#10;auxncF2hnQWZEdJPPU5my+OQ0WReanJwaxruQF5KahP565CXA6+SdBYE/r7cni3nCsdWJSZdcJYT&#10;Yrdv1+E+0cVepSayANzOY8M7QjxytaDNCPAZYX+puqpElTElK3KuCpTO+qzfebQ8lzt9gh/fDw6n&#10;s7neoXTWHxrJMjSSZWA4w/pdXezt1JInxbDjYG+Y5g3Ab4kmTBTgJmyWRpGEF7uqrbJWnNW6mGoS&#10;5b9b0di6cGpF9Q3GmJdgTzUlSdLy2YPNPnsl0BVBf2eSwt7RfAS4IIoOc537GXniHvyug1F0p9SE&#10;4dQ0rQGki76byR8e/zLs72hefk/nVvJHkqkxkq9cwwl/j3DHL5vz1x7qGZLGbis1oW090HN+Y6rs&#10;kDFGkhHtYuBS4O487W4G/gVBrVvXcV5RW5m4o6tv5G8F46txYGA4y5N7e1jYVosxf/ndeLB7kK37&#10;jzWN0dQmrWODaY72DlNfXSZ9ZD62vMnzgUKPrwLshu56ZFkYm6ZVpmYcGe5fP5jNLC5w7FHxjHN0&#10;Vqr+vQ1lFT8wxszGZqB9UUTd34i9KxtqF2AUDHZx/EWEmffzCdLDZHZswO8+HEV3Sk0sbqzbVFTP&#10;EbbOAZIILVE4bRAEw5kdmwq+b62KR3rC+Q5ph/uODmjsiJo0fJ94V1+oDKSSU840cI2wv0ubUuV3&#10;hhhfjQPd/SNsPXDsL/5Z57Ehtu4/dponVLHtONSLHy5U+ZnADUSzo74Du8kkYoz5x3k1zd8BSl4L&#10;p6Gs4kcrGlsXNpZX/sIY80nsqWYUi83t2P+mb6f4i835wB+wdTUjWWzmjuxl5Il7dbGpJi2npv5O&#10;Y8zLhc1/h72ffSazgSsknQXDA4+QHqwRjq3GgGTBeS7C43HfD7buOdJ/TmFTUmpi2bLv2DlBEEhr&#10;6j0X+7KTz/exYWX5mNqqRNyY8XOnS8kc6h5iy74e9hzpZ9ehPjbv6xnrKU1qw+kce4/2h33sjcAH&#10;IprC9cC90sbJWOxDrRWpGyIaO6+44+6fX9v8knm1Ta+Kue6FwEbg4xReKiYAvozNavnnAvvKpwKb&#10;mG0tdnFbsGBkmPSTj5DZtg5y+jGsJi+ndspDyMPSJcmCrpSOnd2zRSODxjnJglN8unmoZ1C39tSk&#10;k/X95LGB9NoQj7xW0CZD/tpUALiO86KaisT/hBhfjROHeobYdbiPPZ39WktzHNh9uJ+jvaFLzXwW&#10;eQmAM/GxC1jpBKa1VtVWJlxvewRjn1FzsuqbyxtbF9aVJZ/E3l+9HZgRQddPYq8avB8o5gVlA/wt&#10;dpF8FTb5U8Gyh/bYDLQ9xU6eq9T459Y0iBKLYuvp/lbQTpTlOsjlnvK7Ds4Tjq3GSL4FZz3CBABB&#10;EBzYfrD3/MKnpNTE89S+nhVBEEjLG7wW2WbPr4T9Xd6YKvu9sK1S6gw27+sJk7UW7OLle0A8guGf&#10;Aj4mbewYc2VHTdONEYx7SmWut21R3ZQr2lMN7/cc58PYe6bPj6DrHHahvgJb67KYZmHvmN4OtEXR&#10;YTAySHrTQ2R3rIeclidSyiSr1hkv9lxh81vJf/e9DRDdUff7e7Tm0ASQ76X39YAoi0JX3/CWINC6&#10;m2pySmf96r6hzGPC5tOBywTt7gEkl/qcuqoy14C++ShVIN8P2Li7i3TmDKmE/9oyQiwU8/gy8LC0&#10;cWU88c7m8urvRjT2Cf60itR1yxpblqYS5XXY8gVXE82iei1wPrY2cejj5BAS2LqpG4EXRtVp9uAu&#10;e1fz2NGoulRqwnPqpqwGLhI2l4TTvkA6du7QrhZpWzV2zrTgdLCX9/MKguDYln29endTTWrbDxyb&#10;FwTiwMh/ErRJA/8t6cxznRemKuLi0gpKqdNLZ3027O5yfD8Is4lzFXBeBMNnsZu90mPWGbNStemY&#10;4x6IYGySXmzdkvppF8ysrrvJNc4vgP8impPBDPAJbE6IRyPo70yeA6zDJl8Tpx4+E394gPTGB8nu&#10;3Ah+LooulTpruHXi3FuPYjed8hFtEgW+v8vvOjRXOrgaO2dacD4HYXHrvqH0E1nf19qbalLrH85O&#10;zeaCNcLmL8cmsMhHGlZ7RWNN+R3CtkqpPAaGszy5p9sLsYnkYkNryyMYfgPwaWljxzhvnlfTeH0h&#10;AxpIT6+s+fjShpbLquKJl2EXbNIQuXweAVZh/52Kmcm+Bfgx8D9AJC+hQRCQPbCD9NrV+L3FLgmq&#10;1MRkypKSZIhgy0nlUw48S9JZMNAbpha6GkNnWnC+UtrJ7sP9kdyLUGqiO9o7NChsWgm8VNDuDux9&#10;p3zc+qqygDEok6DU2aqrf4TO3mHp7zRAB/BvEQ3/eeAJaeNUovz1DWUVPx/NQJWxxAPLGlpWTK+q&#10;fdIxZi22REsUiXVGsDU1L8QuYIvFwyYeepIQ7y75+EP9pDc8QHbXk3qqqdTpxBIHjeN0CFtLohsu&#10;Q7hxlz28u1E4rhpjp1twusBLJB3k/ODJnoH0zMhmpNQEtvNI//IgCKQvqJKw2m7gLklnnuv8TWVZ&#10;7HHh2EopgR0Heyt8PwiTReh9yO5o55PBhtZKVzrt7amGw55xpCWacIwZnFld974l9VPflIzFvwr8&#10;BGgdxVxPZTX2buu1FPd++TOAx4AvYjfyChYEAdl920mvXU3Qr+WKlDoTp7JmAzBV2FyyiSYLpw2C&#10;g/6RfYuE46oxdroF5zOABkkHx/pHtBSKUsdls37FSCYnXfQ9G5gmaCcNq31WTUVMnGxEKZVfOuuz&#10;50i/F+IRA9wCVEUw/OPA56SNXcd565yahq9J2qbi5Xcub2g5f1pFqsUYswZhCJtAF/Au4FJgc0R9&#10;ns7bscnVlkTVoT/YR3r9/WT3bIZAA0aUysepaZDeH98P5FszGIQJg4LBvmJ/vqgInW7BKQn1A2D3&#10;kT6tfaPUSQ50DUrvcDnAqwXtfi3sz6utKhOfbiilZPYd7TfpTKj6FzOB6yIa/hpsllgJU5tIvqI2&#10;UX7n6Rq4xumZk2p4/cK65u+UebHfAx/GhqQWKgP8BzAHuJ7ihvcbbFbgG47/74IFvk9271bS61YT&#10;DEiSgyulAJyKlDTbtCTHRQfC/DG5I3urheOqceBUC06DcMGZzflP9A9nxamplJoM9h0dWBEEwUFh&#10;c8l9o+3YJCJ5VZbFUsJxlVJCfgDbD/aGXZS9BfibCIYfwYbWihZwxpgFc2uaNjvGDDz9z+rLkv+1&#10;srHlb5uSVa8zxvwQWYSFxH8BC4APYa8BFJMDfIUQSZXy8Qd6Sa+/j+zeLSDOEaWUAjBl5dJNdsmC&#10;89mSjoIg6M8d3L1MOK4aB0614FyKLZScV1ffSG+001HqrGD6hjLSUI9VQJ2g3e8lnbmus6os7m4T&#10;jq2UEursHaZ3MB12NfJtoDaC4R/E3lEU8Rzn7e2p+v8/a23McQ/Or2l6TUdt866Y6/0JuDyCOYGt&#10;F3oJNut2KT53YsD3gXdH0Vng+2T2PEV6/X0Eg31RdKnU5OK4g7gxaR1MyYJTVmIxl9kCwZkSn6px&#10;5lR/WaLTzSAIsruP9C6OeD5KnRX2dPZPFzY1yF7+7hP2typVEX9A2FYpFcKOg71hwzenAaI7lQKf&#10;ALYK27oNZZXPq4ol7m8qr7x5ZWPrx+vKK74AfACbFLBQe7DXAS4A7o2gP4kK4JfAq6LozO/vIb1u&#10;Nbl92/RUU6lRMsmqtcYYaeIeScIg0YIzGOrXA68JZtQLzkzOXzOc9qPYuVXqrNPdNzLb94PtwuaS&#10;ZB33C/vy6qvKNJGXUkXQN5ThcM9Q2MdeDfxdBMMPAm+QNjbGLFtcP3XDnJrGdtdxvok8twWp3gAA&#10;IABJREFUi+SZ9ANXY+9Z/YDSlWGqw9bWfH6hHQV+jszuJ0mvf4BgqL/wmSk1iTmVNZsBSWmSAfJH&#10;QVRgQ/PzyvUcTUraqfHj6QvOmcByyYOdx4aLWbxZqQlvcCS7V9j0mYI2+4Fdks6qymNRFJ5XSp3C&#10;rsO95PzQJ2JfB2oiGP6e432JGGPehM0WWygf+E9sQqB/B0KvugvQAtwNXFRoR35fN+m1q8nt3wHo&#10;qaZShXKqav7qrvhprCV/iaflnD6Z6V/IHd3fLhxXjRNP/4sV7R4GQRDs7ezXcFqlzqCrf1i68JuP&#10;LHmHKKzWc52FnmuOCsdWSoUwkvHZdzT0ydgU7EItClch3HyKyB3Y3A5vAw6VcFyAudh6ngXV2gty&#10;OTI7N5He8ADBsPT9WCmVjylLlgmbSsJpV0k6Cnx/F8ODktwXahx5+oLzAslDfsCWdNbXdMRKncHB&#10;rsGOIBAXcpOE1YoWnMaY81PJuDQEVykV0t7OAUYy+Tbr/8rbEH7H5tEPvDmCfvJZBzwPuxEtypId&#10;IQ94L/AoMKOQjvzeLtJr7yV3cGcU81JKncTEyiqFTSX3z2X3N9PD0ugxNY48fcF5vuShoZGstOSD&#10;UpNWOutX5/zgSWHzKO9xJuqry/YI2yqlQvL9gF2HQ2c1Ndiw1FgEU7gTuCmCfk7lIHZBuwJ7b7LU&#10;LgAeAb4MVI22kyCXJbNjA+mNDxKMDEY2OaXUSVxP+jsqiY6QnXD295Tq7riK0MkLzjpsIoC8egZG&#10;4sWZjlJnl8HhzBFh02eRv4D5WmzikLyqyuN6j1OpIjrcM0T/UCbsY0uxJ3dR+DD2bndUhoBrsGGs&#10;N5H/vlXU6rAL8vuBgurr5Xo67anmod2RTEwpdSomh+M0CRvnO6iqRJowqOuQdEw1jpy84DxP+tCh&#10;7qE5RZiLUmedzr7hlLBpK/ZF70wy2Lp3ecVjTptwXKXUKG0/OKrM/J+iwDDR43qAt0bQTwB8F/v5&#10;83FsyG4pGeB1wGbgLYV0FKSHSW9ZQ+bJhwlGSpnXSKlJKJ44YIyRvmvkO+FcTv5Nd4IgGPS7DuV7&#10;V1Lj0MkLTlE4re8HO4bS2YYizUeps8qh7sEFQRCMCJtLstWK7nE6xrQZg2aSVqqIegfTdB4LvbBJ&#10;Ymtzhq3peSq/AW4t4Pk/Y8PYrgT2RTCfsBYB/wvcAoz6vSIIArIHdjLyxD34Rw9EMzOl1BmZRHIf&#10;spIokP+EUxRhie/vhUCUyVaNLyf/pYmSGQync3pZVymhnE8imws2CpsvFbQR3eM0xswuj3vSOqBK&#10;qVHacagPP3yZlBcjrHkt8D4gbO3dzcDfYkP5H49oHmHEgc8AayiwbIvf10N63X1kd22CXDaSySml&#10;8jPJqi5h0xyQL3P+dFlPmW7hmGqcObHgNAhPOI8NjrjFm45SZ5/+4bQ07m6hoM06YV9OdTIW5f0u&#10;pdQpjGRyPLm3myAIvej8GhBFtvejwDtCtH03sAT4FWNTjHIFNinQ1dhstKMSZDNktq8nveF+gsFR&#10;hTYrpQrgJCukNYYOY2v5nolowRmkR4aFY6px5sSCcy5QK3ngcM/gzKLNRqmzUO9ApkLYVHJhfg/I&#10;QmWryuOlvoul1KTU1TfCln3Hwj7WAvxbRFP4L+CnZ/jzNPAFYA7wdex98FKLYe+IPoRd8I5a7sg+&#10;RtbcTe6wJuNWaqyYRFIaUiCpbCFbcOrd7AnrxIJTFE4bBMG+vqGspEC9Uuq4noGRqcKmTUB9njY5&#10;QBQqW57wNHW4UiVy+NgQ2w6EXnS+k2hqc4I9uTxViNsvgfnAR7CJhsZCJfa+6aco4FTTH+wnvfFB&#10;MtvWQlavqCs1lky8THqXUlISRbTg9If7NQP/BHXih2WxpHEm5+ttfKVC6hvKtARBIN2Wk5xySgoo&#10;UxZzk8IxlVIRONA1yK5DoepzGuCbRFOb8xB20XnCPuBl2LuiOyLof7SasMmJnjvaDoJcjszuzaTX&#10;3YvfK702ppQqJuPFpdFb+U44DdITzoG+GuGYapw5seCcKWmczvhaPVmpUfADdgmbShacWyQdea64&#10;PpZSKiJ7Ovs50DUY5qhzCfDBiIb/IfZE83rsnfBfRNRvWAZ4DbbcyWrgnNF2lOs6RHrtPeT2b4fw&#10;92SVUsXiuPkisk7Id8JZA4gWr35/zxThmGqcORHaIqoJNpzWDHBKjUYmm+ty46JIMkniINGC0xhm&#10;OYYhP0BDUJQqoW0HjqWqk7EdFWWxWcJHPgH8DGH0whkEwN9hQ+/HUgr4fiEdBCNDZHZuxO8Om4BX&#10;KVUSjpG+W+Q74RTV8gyC4BhpcW1zNc6cOOEULTgHRrIaoqfUKAyls9IkHZGF1BpjUpXlsZ3CcZVS&#10;Edq4u2tmiFD6MuBGoqnNOdaLTYDW0T4Y+D7ZfdttTU1dbCo1fhkjXRPkO+GUlUTxfUnyITVOOUA5&#10;0Cxp3DeYHnVhZqUms/6hTJmwaWQnnADVybjWrFJqDIxkfLO3cyBMvY5nAa8t1nxKTPYCeZLs4b2k&#10;Nz9Keu09ZPdsBn88rJuVUqcnPuHszPPnsg2qXCZ0VjY1fjjIj7KD3qF0S5Hno9RZqXcgLdrUwb6o&#10;VeVpIy6NEvfcsSh/oJQCdh3uax7J5MIk2/sSNsnORBdqwRmMDJE9Hj4bDGuqCKUmCGnSoHwl2kT1&#10;iAPf1/eZCcxBmDAIOOD7kWTSU2rS6RlITw+CQHoJuj3Pn4tLo3iu0YvXSo2hTbu7GoMgkB7X1QFf&#10;LeZ8SkRcPi0IAj+zY0OgJ5pKTSCOO2CMqRS2zreLlBD14vta6m0CcxDe38zmgiNFnotSZ60A3CBg&#10;r7B5raDNNklHnuvoB7RSY6h/OOsdPjaUL6TsZH8PvKRY8ymR6wHRZ48xZqMpS15f5PkopaLkef3I&#10;yzkN5Plz2YIz8DVN9QQmPuHMZP1QxcWUUn/JD4J8YSUnSBacomJ0rmN0wanUGNu2v7c5m/PD3Kf+&#10;BrZUwER1BLhH2Hax19axlXjZ7mJOSCkVHeMlwsS+R3PCqQvOCU18wjmSyeqLq1IF8INgWNhUsuAU&#10;XZ73XCeKrJdKqQL4QcDmvT3S8DOwIanXFms+JfJTaUPjuB+NtS/5QDEno5SKUCwuzcAN0YXUhhhS&#10;jTcOICrcmsn5Tv5WSqnT8f1AlOgH2clGj6QjxxhdcCo1DnT3j8S6+4fDXE15M3BFseZTAreQPzvl&#10;CQ1uquG5bmPLd4s4H6VUREwsPhKieb6Q2rikkyDQBedE5mDrf+WV8wNdcCpVgFxOnDQoshNOxzGu&#10;cEylVJFt3nusMecH+V6+TnYTMFHrXw8A14Vo/xZvxoIfE4vnq9mnlBprjvjVIgvkyy6rJ5yTgC44&#10;lSqRrC++fxDZCadrjGjnUClVfNmcz/YDx8JsAs0GrinWfErgemCftLHxYtfFZi56bxHno5SKgvzd&#10;QrLBJltw5nIasTWBOQj/onN+oCclShUgmwukH5aRnXAax8g+yJVSJXGoZ6isbygdJrT2fcAFxZpP&#10;kfUD7w7RfqFbP2WOU9f882JNSCkVAd+XrgkkyYVE7ylBoAvOiUx8wun7gdbgVKoAmZz4Azq6BacR&#10;7hwqpUrmyT3djSGSiDnAd4HyIk6pmG4HfhWi/cdiMxdfh+uJojiUUmPAz0W54JSdlvqaS2Yik59w&#10;yl+WlVKnkMnmpJs2kYXUmol7/0ups9ZIxmfXod4wF5LmAZ8p1nyKLADehSy0DiBh4vFrYjMXvL+I&#10;c1JKFSIQrwkkV4lEm2/G9fQS5wQmPuHM6gmnUgXJZH3paWNkJ5xAmFIMSqkS2Xd0MDk4kpFmcQV4&#10;P3BxseZTZHuAj4Zo/yynoSXnpOrvLNaElFIF8H1P2FISmSGLZvBiuuCcwMLc4dTkI0oVIJMT/w5J&#10;TiWlC85qYTulVIlt2t3dEARBvgyOJxhsqZGK4s2oqL4OPCZtbIz5Ymz24o/guGGy+iqlSiHaBWe3&#10;pCPj6bnXRBYiS62vC06lCuAYpGVRJPWtpEWX9Q6nUuPUUDrHns5+6V1OgHbgs8WaT5FlgbcA0lOK&#10;BpNIvtdrm3dVEeeklBqFICe+wylZY4gWnLieXu2bwMQnnNlcoC+uShXAdR3pglPyAirdAJKeniil&#10;xsDuw/1VQ+lsmNDadwOXF2k6xfYo8NUQ7a90m2dsNJWpB4s1IaVUeEGQC3PCmS+7rOyE0/GkY6px&#10;yEG42+g6+uKqVCFcx+SETSUnnNIFp3SRq5QaIxt3dYUJrQW4mYl7P/vjwF5pY2PMjbHZS96NMfpZ&#10;ptR44YuTIBogX1vhCaejB18TmIPwLzru6T0KpQrhOuIXJl1wKjWJHA+t7Q/xyEzguiJNp9j6gHeG&#10;aD/HSVa91p06+9piTUgpFVIuF+aaXb57nLIFp3EnamkoRZgFZ8yV1NJRSp2G6xjp3SXJglO606cL&#10;TqUmgN2H+2uH0tkDIR55K/D8Ys2nyH4F/DxE+3d7re33mLLklmJNSCkVgp8V5X85Lt9CUZal1piJ&#10;GtWhCHXC6UhegpVSp+EY8YIzsjucgS44lZowNuzqmhIEQZjv2m8DdcWaT5G9F3vaKWIc9z+9WUu0&#10;NqdS40EuRxAE0neafItT4QmnqRKOp8YhB+iSNIx5rt7hVKoAEZ9wysJZAqT3RpVSY2w4nTN7O/ul&#10;JY8ApgLXF2s+RbYXuDpE+zY3Vfcyt7H1O8WakFIqhCCQflZFE1IL1RhH32kmKPEJZ8zVv2SlCuE4&#10;JhA21TucSk1Suw73Nw2ncztDPPIPwN8XaTrFdgPwUIj2b/Bmzr+TWPxwsSaklBLyc9IIhXy1g0Uh&#10;tcYY41TX7RaOqcYZ8YLTc8Uvy0qpU3CMyZca/ITI7nAGiENelFLjwNTa5I1xz3k45GM3YE87J5oc&#10;8Hpkn3kAGDf25djMRf9avCkppSSCXFZaD3xGnj/PAjslHZnqet1smqBCLDgdp8hzUeqsNhYnnH6Q&#10;t/6VUmocKI+7Ty2ZWf+C9mmpeY5jXhHy8Trsfc6J+Pu+EfhoiPbNTl3zc52axt8Va0JKKYFsRnrV&#10;bo6gzUZJR05ltSTHhRqHxAtO1zFukeei1FktxO+QpAi87ITTD3SjSKnxLdfaUPG55e2NL01VxL8I&#10;PHOU/Twfe1o4EX0JWC1tbIx5Zax9yX/jaPZ8pcZKkElLN9HnCtqIFpwmkZTW/1TjjDhpkOMYLbiq&#10;VAHinpsUNt0laFMv6Sjr+5rsS6lxqqLMW7N8dsN5M5urf+065m5gfgHd3QT8IqKplVoOuBIQLyBN&#10;LPFJr63jC0WbkVLqjILMiHQTPboFZyzRIBxTjTPiBafnOo1FnotSZzXXNdLfIcmCs0XSUTrja9Ig&#10;pcYZY0jPaKq6etnshvMqy2NzgT8Bo32R2gRcArwZebbH8Wgr8M8h2te7zW0rTLJqbbEmpJQ6vWBk&#10;SFqLM7IFJ44zA9CcMhOQA2yTNDQw3XXkF/uVUn/BNzBN2DayBedwOjsR73QpddaqTsZWr2hvXDa9&#10;sfKzjjEfAX6EMET+FK4BlgP3RjZBuVpgdsR93oBdfIsYY14Sm7vi5+gLqFKlNzJUKWw5FcjXdpOk&#10;I2NMwlTV7RGOq8YRB9gC5A27M8aY2soyyYuwUuppqspjB4wR3+GUfJiKFpyD6Zx0B1IpVUSOYwZm&#10;T6l+95KZ9ZcmE9524GbgM6PsLgv8E/BxIB3VHEN4GfZE4keAF2G/PvAGQFpuAae84n3utNm3RDgH&#10;pZSAP9gXJiojX+KgXmxt3rycVP3BEOOqccLBLjafkjSuTsYlyUyUUk9TlYwfETbtBAYE7WQLzuFM&#10;lXBcpVSR1FQmfr+yvWHRtPqKrxtjaoDfA68bZXcDwIuA70c2QbkpwE+B/zr+v88F3hvxGLuAD4Ro&#10;X+O1zm0hljgQ8TyUUmcQZEbCJCWcJ2gjOuV0KlPScixqHDnxwyKKna4s8zQBiVKjUJHw+oVNpVEE&#10;ogXnwEi2RtifUipinmu657akrlzUVvv8sri3G3gx8Ahw+Si7PHL82d9HM0Mxg10gbwRe/rQ/uwZZ&#10;2YMwvk2If0fjOM+Nd6yaqAmTlJqY0sMEvi/ZIAdYLGgjK41SXqlJTCegEwvODZLGZXGvvIhzUeqs&#10;VZ7wcsKmkgVnHGjK1ygIgpFM1tc7nEqNgYbqsp+unNO4oLkm+V1jzELsAupXwKxRdrkduAi7YC2l&#10;Wdi534K9t/l05cA3ibYGaIBNgtQrfcBUVL/GaZj2xwjnoJTKIxgZOixsulTQRpY4KF7Wgd7bnnBC&#10;LTg918n7kquU+muJmCvdkZMsOKcieLkLAqRfBEqpiMQ85+CC6bUvmz+99pVxz80CXweeAJ5TQLeP&#10;YRebW6OYo5ALvAdYT/65XwG8MeLx9wDvlzY2xlTHZi3ycRwNt1OqRILBXmkm/GWCNmskHRljap2G&#10;qZuF46pxIlRIrTG0Oc6YJChQakLzXCMNbd0taCMKp81kfVHJI6VUNJpryr+zak7jwvrqst9gF2tb&#10;gXdiF2+j9T/YMNpDhc9QbCE28+1XAGn94OuQZ+KWuhm4Q9rYuN5zvFmLbop4Dkqp0/CPdUrzRMwE&#10;UnnaPAYck3TmNrSU8vNQReDEglOaqdaprUhoplqlQnKMkb6I7RC0ES04hzJZvXOtVAkkYu7OxTPq&#10;njO3peaNnuucD6zFLtYKvUN9K/bepzhra4HiwMewJw0XhHw2hS1rMqahtW5Dy2xTXrk+wjkopU4j&#10;132kOUTzJXn+PAv8WdKRU5mqDjGuGgdOLDjFmWprK8s0TE+pEFIV8V3GGOmHo+R+Vpuko/6hjJZE&#10;Uaq4gml1FV9eOadhcU1lYi/wW+C/gfkF9psFPo1N1FOqqKJzsZ8/nwZio+zjb4FXRDYjay/wPmlj&#10;Y8wLY3OWfSniOSilTiUzYgLfl2bhl9zj/IOoJze2EMcbEY6rxoGTUxqLwmprKuNFmopSZ6emVLmo&#10;thT2xWqfoN1Fks6ODaSnCMdVSoWUTHgbl86qv2j21OpPu47zGWAd8IIIur4LWA58AluXstiS2HDY&#10;B8h/AiHxNaA+gn5OdgvwO2ljp6L679ym6d+MeA5KqVPJjEhqh4PsHqdowWmMSbhTpovyz6jx4eQF&#10;52OSBxIxd26R5qLUWak6GZeGmD0oaOMAl0k66x1MhynKrJQSMJCd3lh5zfLZDedWJ+MrsFdS3gd4&#10;BXZ9EHgNNgFPqV6knoldKH+Qv3wfKEQT8MWI+johAN6CPLT4BV5bx0/xxPWPlVKj5A/2S0ujSBac&#10;T2EThuXl1k4p1VUDFYGTv2BE6cSNMU11VYltRZqPUmedRNwVhcAiW3AuRHB64PtBZ87XrOFKRamy&#10;LPbI8vaGVTOaqu5yHPMg9s5ioad5Oex9z/nAbZQm3X8NtpTJH4HZRej/n4C/ibjPfcBXpY2NF/tA&#10;bMb8D0Q8B6XU0+R6DtcJmy4h/8ZWgPSUM1kV5v6oGmNPP+HskTzUlCqXhP0pNelVlHkHHWNahc0l&#10;C07R6WYm5x8VjqmUysMxDM9srvrwstn1r6koi30a+0IkKWSez2pgFfaEVJSdMQIvxV6heXORx/lP&#10;oDLiPr+E/JTz+U7DtC1Odf2fIp6DUuokfuf+jiAIJOH/SaBd0E624HTd+ZRXdkraqrF38oIzB4g+&#10;mKsr4tI06UpNak015ZKss2Dvaj0qaCdacA6NZLV8kVIRSCXj/7uivfHC1obKJmPMOmxinEIdAV4P&#10;XIqt0VkKzcCPgV9ga/kWWxvw7xH3eRR7R1TEGPMpb9ait2OMfh4qVSy5rIefk77rrBK0EUVcAsSm&#10;zxPln1Fj7+lH23dKHoq5zgLHIC32qtSkVVORkP6erAPy3YMwCBec/cOZcuG4SqlTcB3TO2dq6m2L&#10;Z9b9oDzh/R74MKPP3npCgA3D7cAmwilFUiCDDXHdCLyyoJ6C4ABBTpTR/rh3Ac8oaMy/9kWgX9j2&#10;eU55Rb07bfbnI56DUuok/mC/NELjckGbQ9jSUnk5NQ1R1/5VRfL0Bac0O1RFU0257ioolUd53JOe&#10;JEjCaedjE3LkpRlqlRq9usrEb1bNbXzjlLrk24wx30T4e5fHQ9jSI+8EuiPoT2IGtkzLdwHpPatT&#10;yw7cTfeDVfRujBME0nIEBrgJiLJE01FC3OUEPum1tH/WJMq3RzgHpdRJ/GNHqoRNnyls9z+SRsZx&#10;5zgNU58U9qnG0NMXnNuAXZIHG1PlpfrCVGpCSsScY45j5gibR3Z/E6B/KBP13Smlznqe63QumF77&#10;3gVttcNxz/0ptjxJobqwGVYvRBY2HwUHe7q4AXheQT0F/k76tqyj59FL8dOVZLpnkul+IEQP84GP&#10;FjSHvxbmlPO5xnGv8GYufHfEc1BKHed3HpglbDoXmC5od5t0bG/q7MPStmrsPH3BGSAMq60oi2nJ&#10;BaXOoLkmGSb0TPIC9yxJR9mcfzSTK0WknlJnj6aasp+cO6/x1vrqsmuNMS+PqNubgHnAtyhN+CzA&#10;AuAe7F3HilH3EgQ5Msfu4uj9Uxk58Jf1OXs3XBwytPafkZVEkAp1lxP4ulvb9L9OXfPPI5yDUuq4&#10;YHjAC3xfGlZ7haDNmuP/l5dJVi3FcfWe9jh3qvTEorBaz3UWVSdj0oL2Sk06DdXl0rCz3cCmPG0c&#10;ZB/S9A9lpDWxlJr04p6zd/ns+i/Na6m9xHWc9wGJCLp9DLgAmwm2VBmjY8DV2Je0iwrqKchtpm/T&#10;Vo49cRnkTvHfI3Dpe8onCHLCHj3g2xReq/RkYU45ZwFXx2YseB+Oq5+PShVBMDIoPWkUvcsAN0sa&#10;GWNqvNa5jwn7VGPkVAtOcQrxtqYqrcep1Ck4hmx5wl2SvyUAt5O/9t4yhPX+uvqHC60LqNSk0NZY&#10;+ZNz5zUdqiyPv59oMrf2YO9onocsTD4q5wCPAJ8B4qPuJQhGSHfdxdH75pDu7Dhj2/SR+WT77g3R&#10;+yrg/aOe21/rBL4eov2HTaK80mud+4kI56CUOs7v7ZJ+9jwTe787nx8AGUmHbuO0KDezVBGcasF5&#10;BHhc8nB1Ml6MgtFKTXitDZWPG2NSwua3C9o8Wzp2T3969GF0Sk0C5Ql32zlzG29pa6p6mTFGkqZf&#10;4rvY7LM3YMuMlUISuBa7uF1aUE9+di3H1h+gd/1lELiiZ46tu4DAF+V9OO7T2DtcUfkP8mf3PiEG&#10;fMOdMuOrJlm1LsI5KKUA/+hBac3xNkCyfugEfi3q0YuvJFmldznHsVMtOAF+KHrYmOlTa5Oi1MVK&#10;TSZNNeXScihd2PtW+Yjub/p+MDQ4ohWLlDoNf/aU6ltXtjemy+LelUQT4rkWuBi4EijlC8/l2Bqe&#10;H+b03+X5BUE/w4fvpuu+pWS7Z4Z7OJegf7v03hbYbLXfopD5/qVO4LoQ7S8zjvPq2KxFb4tofKXU&#10;cX5/jxsEgfQFRBpWe4ukkTHGibV15LuapMbQ6T70b0OY4GBqfUVvdNNRauLzHGcwEXOl2S1/DXlr&#10;2saBSySdDY5k9fdRqVOoKvPWnzev6YfT6itebYxZEEGXvcD7sKGiqyPoTyoF3Aj8GZBmwT41P/0I&#10;x9b00f/kpaPuY2T/UrIDkk2zEy7D3m2NyueALSHaX+dU1T7lNk3/ZoRzUEr5OYKBXukGlLQ8yh3Y&#10;upx5OamGxXixIWG/qsROt+DcjzBbbXncXe45Rv+ClTquraniCWNMubD5LwRtLsCGzuXV3T8irYWl&#10;1KRgDOm5Lalbls5uqIjH3FcjuzuUzw+w5T6+Qv4Noyi9BNgIvLWgXoKgm6H999H1wDlk+wq/u9q7&#10;bjlBcDDEE9cC0vC7fIaBt4doXw98wWubdxVe/EhEc1ARcuqn/ohYXLTIUONLrnN/rbCp9B5nBrhV&#10;0qExpj7WvvRh4fiqxM4U1vJdSQfGmMoZzVWiO59KTQYNqXJpmN4Qso0dUTgtQE//iGhhqtRkUFMR&#10;f+j8juZfN9ckrzTGSOvEnclGbCjYq4EDEfQn1YS96vJLYFpBPeWG76f7EZ+BrYVlsj2Zn65icPee&#10;EE9UY++6RrH4B/gj8P0Q7a80XnxJbMb8D0Y0voqC6/XEOlZ9ID53+ZTY3BU3jvV0VHh+z2FpuHwz&#10;EYfVAjg1jQv1lHN8OtMPxu3YkKG8GqrLpac5Sp3VymJOT8x1Vgib3wEMCtqJEgYFQeD3DYkSuil1&#10;VnMcM7Cwrfbbi2bUtXmu83cRdDkAfARYDvxvBP1JGeA12IXuPxTUUxAcZHDXw3Q/dCH+UPSZrId2&#10;nUtu+P4QT7wY+PsIZ/AhoDtE+xudhmk/carrxZn5VfE4NQ1/Sqy44ha3tunzwOVudd3rnPqpvxzr&#10;ealwguFBgpEhyXsNyLNWrwdEny3GmIZY+xI95RyHzrTgHAJ+IunEc83yyjKvlLu9So1L0xur1htj&#10;pCeckuy0VdgSC3kNjWQH/SBfdRWlzm71VYm7zu9ouquuquyNxpgpEXT5U2z47BcQpuiPSBvwW+zJ&#10;XWELxOzAPXQ/WMHgrnOjmNhpHVs3jyDoCvHE14CGiEY/jF10Ss03xnzEm7Xo7RhHWjNZRc04I96c&#10;5V+JdZzTZjzvfdhswgAzY7MXH8b1wiSlUuNAruuQ9BDqRcA8YdvPSMd3apr0lHMcynf0LQ2rNe1T&#10;U09FMB+lJrT66jLpHcos8BtBu2cjzKTZ2TdcKRxbqbOO65ieJTPrvjV/eu1S13FeEEGXTwHPAV4J&#10;7I2gPykHeAewAXh+QT0F/m76tz5Bz6OX4KeLf7/bH6pn+MCTIZ5oAL4c4QxuQZb1+4SrnfKKwGtp&#10;/7cI56CETLL68fiyS97gNUx9szHmrxJgGdd7k9e+LEytVTUO+D2Hw4TKv1fY7r+xtYbzMsY0xGbr&#10;Ked4k2/BuRrYJumosjy2KuE5uhOlJq2GqrKnPNdZJmz+c2xJlHxeIR3/ULdu6KnJqbkmecf5Hc1r&#10;UhWJNxtjpEkrTmcIuBpb1/IPhc8ulPnA3cD1wOg3kILAJ9N7F0cfaGJ4v/QzKRqPWdNHAAAgAElE&#10;QVQDWy/CT4teDI97NRDFBgHY7PpvRX4SnQBudKfNvtaUVYRZKKvC+O602Z+NL77wbU5Z8hucPime&#10;cWsbX+qkGjTseQLxe7sI/Jyo0gW2nJTkMzsAPimdg1PbtADXG5a2V8WXb8EZAN+TdGSMqZzXWrOm&#10;8CkpNTHNnFJ1NERzya5tEpuVMq++wXTPSKZUteaVGh9innNo+ez6m+a2pC5xHHN5BF3+ElgA/DtQ&#10;yjDLGHAVsAZ4RkE9Bbmn6Nv8FMfWXAbZsigmF1rvhhaCoD/EEzdiEwlFYRO2VIrUM43j/ENs9mKt&#10;zVkCJlG+I77w/MtibR23Gcf5HXn+3o0xi2Jzl6/HcaX3AtVYCwL8nk5p8qAk8jJJvwMelTQ0xjTG&#10;2pc+KOxXlYDkB0Kc+a06GV8e95wwXzJKnRWqk/E9iZh7vrD5OuBeQbvnAxWSDvceHUgJx1bqrNDa&#10;UPGLc+c17aosj78J4e/JGRwGXg68FNhV8OTCWQk8hF3kJkbdSxCkSXffxdH7Z5M+PD+qyY1Ktm8q&#10;I0ceC/HEdOCzEc7g34GtIdr/h1Ndt8FtbP12hHNQfylwp8z4WnzpxUud6rqD2OgB0d1k48Xe7s1a&#10;qKG1E4jfE6ri0Lv5v7u7ZxL2lHMx8TKNvBwnJAvOHdhd37yMMak501Ki3QelzibtU6t3GmOkO3rX&#10;Yz8483mlpLOcH/R39Q1HVV5AqXGtLObuWjWn8ZaZzdUvdIwRJdTK41ZgIfBfEfQVRjn2JO4hbPbb&#10;0fOz6+ldv5fedZeBL01aVlz9T16Kn10b4ol3AJdENPowEObEsh74D2/G/A8Tix+OaA7qOFNWsTm+&#10;6IJLYjMXvse4Xh22jE2YhF4xt6HlclOZeqhIU1QRy4VbcLYC0mzivwVEm1nGmPr4gnPXhZmIKh7p&#10;C7L4Qn1tZWKR56Bx02rSSMa9zmTCk7749gK3CdpVYDO45dXVO9ytyWnVJBDMbK768aq5jX3lCe9K&#10;IF5gf/uwv2OvBcKEw0fhMuAJ4J8Bd9S9BMEAI0fupuu+RWS6Z0c1ucj0baomCMKEJt+EXYhHIWxt&#10;zn8yXmxVbMbC90Q0vsLk3GmzPxdf+ozlTlXtOuzd6CewGZjD9WTMebF5K+/CGK39NRGkh8MuOq9G&#10;9lkY7pSzvPJip7ktzMaXKhLpgvNhZAXqMcY0zJlWo7tQatKY05LaYIyRhsLdAkjCzl/A6RMp/IXd&#10;R/pahGMrNSElE97mc+c13dbaUPkKY8ziCLq8CViE3S0vpWrgG9hannML6snPPMqxNT30bboUW69z&#10;/Ml0zyTT/UCIJ+YBH49wBh8k3GbCfzr1U37t1DSW+ufirGMqUo/El1x4Xqyt4zPGcd+LjZb7DFAz&#10;2j6deNm7vLaOb0Q2SVVU2X2inKMnLMZu/kn8Bnhc2nFsxoJqHDcdZjIqetIFJ9g7ESL11WVzHUN2&#10;FPNRakKJe05fVXlsRYhHbhC2ExVEH8nktg6lc2F+j5WaMAxk50xNfX9Fe4ObiLmvIdx31qnswpY6&#10;eTNQ6rs9LwI2Ei7U868FQQ9DB1bTdf8qshNgs6l3w8UEuc0hnvgwEOYz9UyOYBedUrONMZ+IzVr0&#10;Thx3IKI5TC6u2+fNXPCe+OILr3AqUpdjF5qfA+oi6L3cnTJziSmv3BhBX6rIgr5u/L7uMI98GpAk&#10;Ogt1ymkcZ2Z8/qr7w0xERS/Ml/ddwH2ShsaYqe1TU2F2NZWakOZMSz1mjJFmV7wTkLx4VQIvlHR4&#10;sHtw9OF4So1jVeWxNed1NP1iSl3ytaeq0TcK12N30Utd6qQRG0b/a6CwBWJu5AG6H80ysKWwTLYl&#10;Fbj0bYYgkKbRdoFvI0siIvE9IExZjQ+aRHmtN33e1RGNP2k4dVN+llh26TJvykxjjNkK/Af25z8y&#10;xpgrYh2rbkeWB0GNsZCnnNOBdwnb/hr4H2nHpqruIifVsCPMZFS0wiw4A0Lc5WyqKW/3HKOFAdVZ&#10;y3FI11YmFoZ45Hphuxch2OULgmBk/9GBWSHGV2rccwzD81trbl46q74x5rniOrRnsBV7Z/JdyMLZ&#10;o2KAV2HLdLyqoJ6C4DCDux+i+8EL8AcbophcSaU7O8j2SjJzn7CCcCeTZxJgT5Wld0ld4FvulBk3&#10;mIpUmHqik5ZJlO+IzT/nb+PzVvzZxMvuBb4CNBdrPKcs+U63Zc63itW/io7fcwR/oDfMI/+KvC7n&#10;27B1k/MyxsRic5f3hZmIilbY8KT/Rhg3bYyZurCtVu9yqrNWR0vtA8YY6e7tFuy9AwlROG3fUGZf&#10;ztdNXnX2qK1M3H9eR/OdDany1xtjCg0X9bEnLMuAuwufXSjTsTvwtyEs/XBa2cF76X6wjMGdUWTk&#10;HTvH1l9A4O8M8cQngY6IRt8CfCpE+3OMMVfFZi9+MxgtcHw6xmRtUqBL3u/WNH4du6k6rQQjp7zW&#10;9qkmUb6zBGOpAoU85awF/kXYdgch7nwbL7bUm70kzMaXilDYBWdAiLucVcn4hamK+O6QYyg17iUT&#10;3uG6qsTKEI98FJC8uCwAXiLpcG9nf2uI8ZUat1zH9C2aUfvthW21cz3XeXEEXW4CLgI+BJSyYLyD&#10;3XXfgDAs/rQCfw/929bQ88jF+Glp2P44lkvQvz3MUUcCm9wpqjvq12FrIEt9yqmo7nCnzbouovHP&#10;Kqaq9t74kmecE2vr8Izr3o7dZCnd+MZ5sTdvZZgsxGqM+F0H8YcH/BCPvAf5z9OXgTXSjt3GliWU&#10;V4ZKn6uiMZoP8l8gu4eGMSbe0Vqjf7HqrLOwrXarMaZS2PxR4GfCtp9D8HuZ8/3+7r6RQstCKDXm&#10;GlNlfzyvo/mh2sqyNxpjCg0XzWE3RVcADxY+u1DmYbPPfgOoGnUvQRCQ6buLow80MLyvsPqc483I&#10;/qVkB+4J8cTFFJpk6f9ksMmiwoSFfNdrmfN7kyjfHtEcJj431u3NXvzm+MLz3+gkq76N3dQZm6lU&#10;VL/VbZ4hKTOmxlhu37Yw640y5BEJWezvtWhBa4xJJeafG+rIVUVjNAvOE1/oInHPXdXWVPnwKMZR&#10;alyaWpdcWxb3LgrxyFXIPgwvQXi62XlsOKvBtGoi81xzdOms+u/Ma6k5z3XMsyLo8gngPGw9tzC1&#10;HwvlYetprsX+Do9e4G+l/6lNHHv8MshGVY9yfOldt4IgOBjiic8T3enZg8DXQrRPGNf9ide+9BMR&#10;jT+hOQ0t30ssv7TDa5o+Yox5FFgVUdfd2EVD2JI4Td6M+Q6xRJifJzUGcp378YcGwry2XAmcL2z7&#10;CPbesIhJlF3gtnVoYtMSG22oym3AY9LGrQ2VU12npC8AShWFgdys5mpRfczj/oishq0BviDt9EDX&#10;4KhrmSk11qbWJX9zXkfz5upk/A3GmNGfBloZ7IvquYT4XorICuAhbGSCtBbvXwuCDOmeuzh630xG&#10;DoVJRDbx+OlKBnfvDfFEJXAj0dUa/SiwJ0T7Bre67mqnqe1HEY0/4Ziyis2xBec9Mz5n6btMLP4f&#10;2My/0giffG4F5mPDp/+dcBmFMY7zj7G5yzWB0HgXBGR3bQrzO2ywPxPSSK6PA+IrfN7UWe3Ey0pd&#10;GmtSG+2CM4c8dTGOMa0L2up0N0FNePOn1652nFAlGq4Stvs7hLt5I5lcf/9wJsQUlBof4p6zf0V7&#10;w83tU1PPdowJEyVwOg8DK4FrsAvPUinDvhw/TKE1I/3sRno37KZ37WXge1FMbtwb2nUOuWFRmbXj&#10;XkChmX7/Tx/wlpDPzI/NXNCCF+uMaA4Tg3FGvNa5n4gvvXiZm6rvw27ovDai3rcAzz7e3+Hj/ywH&#10;vOak/1/Era57nVM/9faI5qWKxO85Qq6nM8wp52JsXV6JfuDt0o6NMY3xheetDzEXVaBCLuPfD9ws&#10;bZxKxi+oTsb2FTCeUmPqeKKgMC+XP8O+kOYTI0SY+sGuwYoQc1BqXJjeUPmjc+c1Hawoi70eWXHv&#10;MxnBhrFeBJT6peESbPjuVdgSGqMTBEOMdN5F130LyHS1RzW5CePY2vkEQVeIJ74CNEU0+h3IM2EC&#10;YBznknjHqp9HNP6456Tq/xBfevESr3XOZ4zjvAtbhz2KergZ7AbRUmwE0NMdIPyiti02e/FRXK+n&#10;0Mmp4sru2mSCIAiz6PwY8mzVvwPEkQhOWcUz3GmzSh0VM2kVmv3tXwDRkbQxJjG/tXZ/geMpNWaO&#10;JwqShv/lsKFbEm8B5krncfjYUFShZUoVXVnc3bZyTsO1M5qrXmyMCZPZ+XRWY0udXItNGFEqVcDX&#10;sSVW5hXUk595nGNPHKVv42VEFyo6sfjDdQzvfzLEE/WEuKclcC3w7TAPmMqalzp1zeJi8xNSLH44&#10;NmfZq2Pzz32uU17Ri32Jvw67MVqou7ALzY8Dw2do9z/YMHUx43pv8NqX3VDA3FQJBEP95A7vCfOZ&#10;lwC+iXy98l5AvJHlTZ/XjBcfCDEfNUqFLjgPI3+pJh5zz22fWn1/gWMqVXKjSBT0HWTZnKsAcUKK&#10;3oG0P5LRsnBqQvCnN1R8feWcxjXJROwjQKEn84PYl4lLEWZKj9ALsKVO3llQL0HQy9CBe+m6fwXZ&#10;Xi1rNLDtIvz0IyGe+AcgirI5YLPVvh34g/QBY0xTbPaS7TjuWfmC6jZN/2Zi2aXz3YZpPzDGPAd7&#10;kv+8CLruAt4AXAFINxk+jo2kkzJubePLnJqGU52aqnEku2cLQS4XZrPwUuBNwraHgfdJOzbGaYkv&#10;OPfREHNRoxRFfasbsR9KIlNqk0tSyXiYC/tKjam45/TPmlIdJklPH/KU3u8EGqUd7+7sj6omnVJF&#10;k0x461fOaXjbjObqlzjG/F0EXf4ZWAJ8FWH6+4g0AN8HfkuhmVJzIw/S/egIA1sujmJiZ43eDS0E&#10;QX+IJ74BpCIaPQO8AtgofcB4sTd6sxZ+MaLxxwWTKN8eW3DeM2OzF7/VeLEBbGbg3wPNEXT/XWxI&#10;5M2EK0mTAf4REIfJGmPmx+Ys34TjlrL2rgormya7d0vY++rXAlOFbW/Fhs2LmGTVJRpaW3xRvLxm&#10;CbHra4ypXDijtt8xJQ2FUmrUls6qX+cY0xbikQ8DkvvKSeAD0k67+4f9nn5N9qzGL2PItDVWfmpF&#10;e8PtyUTsRiDM782p9GHrMD4bKGUtRIM9TduITWIyekHQyeCeB+h+8Hz8QfHm0qSR7ZvKyJHHQzzR&#10;gl0QRaUHeCFwSNg+5ja0rDCVNWdDIsTAnTLzS/GllyxxU/V/BtqBe4GPRND3ZuyJ5pXAaJMt7QJe&#10;H+YB48Xe5s1adP0ox1Mlkju4k2BkKB3ikRT2SoNEgP3eEEUiGGOMN72j3UnV7woxHxVSVKclq7Fp&#10;skVcx1mwZFZ9mAx1So2JeS0195TFvQtDPPJn7H0DiTciPN0MgiDYcbBPTzfVuFVVHntwRXvDi9qa&#10;qp5rjPkohX+/3IHNUviflPZUsxX4FfBDQkQfnFJuaDXdD8cY3HFBFBM7a/U/eQl+dm2IJ94KXB7h&#10;DHYe71PEGPOi2JxlN2PMhE0XbsorNsUXXXhRbOaCDxjXBRvCuhZbXqgQaeCT2HvW/1tgXwC3E652&#10;quc2THumqUw9GMHYqliCgMz29dKSJye8DHlCqV2ESAxmjEnFOs7xiZf1hpyTEjLhkkWd0RTsjla1&#10;9IGdh3of29s5EEUSCaUi11BV9lTH9JoZxhhpfb1BbNif5CQmDmxFGKZ3oGvA33agVxecatxxjBmc&#10;0Vx19bS65BFjzA2E+A44jR7sHZzvES4Er1AOtvj8tRT67xAE+xjccYihvfr9JuXV7iS1eCryz9ut&#10;2EVNVOGTBhtG+hxh+yeze7f8NLt368ciGr9ETM6dNvvzXmv7NcZx09iT/M9jN1oK9SfsvdinIujr&#10;ZAnsfU5xlng/PfKl9ON/fhdBEEWyI1Uk3uwlOa+pNUy27wFsKSzJz5gD3IPNZi4SZNKPjjz6pxUQ&#10;6PtWxKL8D3qQkGnGZzRVzUjGvclV10pNCHHP6Z/XWpMIsdgE+/MvDft7LcLFZs4P0rsO691NNf6k&#10;KuJ/XDmn4cKW+oqVxphbKXyx+UtgIfbeVykXm3OxL8s3Usi/QxAEZPvv5uj9tbrYDCnbPZNMd5gw&#10;1TnYk7SoBNiNDmlWtvnutPZeU14pvv851kyyak18yUXnxtrmXW0cdwW21MltFL7Y7ARehw19j3qx&#10;CbYM0t9jay2KOPHEO7wZC24swlxUhLK7NrlBJh0mtLYC+DGy0lo+NpJM3L+JxVfFF194T4j5KKGo&#10;X2JvBH4jbWyMqV8yq253xHNQqmBLZ9WvcxwzI8Qj9wLSeyMuITZndh/pc7O5UkYUKnVmrmOOzZ2W&#10;euPiGXVXl8W9X1B4MfhObIKQ/w9bh69UPOyd67XAZQX1FPjb6d+ygZ7HLoVsMorJTTq9Gy4myIXJ&#10;QPxBYFWEM9hIiPBN4zgfi7Uv/RCl3RwJz5iM1zr3Y/HFF53nVFQfxS4y7wPOj6D37wDzKX5EwhZC&#10;hD0DCbe57RxTXlnqOr0qjFyWzPZ1YUNrlwNfELZ9Evh0mM6dytRl3uzFq0POSeUR9YIzwKa+Pih9&#10;IOa5Kxe21d4V8TyUGrW5Lal7Q97bHMbuoklXha9AWEA7k8317T86MPri8kpFrK4qcfuqOY2LmmuT&#10;U4wxq4HZBXb5Y+yp5o8o7Yv7MuABbAitZLf81IIgS6bnLo7eN52Rg4ujmtzkFLj0bYYgkJ4yOtgF&#10;T5Rhk59CnuSm2qlMvdKdMjPK+qCRMonktviiCy/yWud8yTjOR7FXn14VQdebsJs0bwSORtCfxA+w&#10;f98ixpgLYx2r7qS0d8BVSH73YXJHD4S9D/0u4KXCttcCD4Xp3G1sPc9pmq6bFREqRpjeEeCfwjxQ&#10;W5l4RlOqfFMR5qJUKPVViS1NqfKwSRM+hjyMyAH+VdrxtgO9yeiuWSs1ejHXOTy/teaVC6bXvice&#10;c28D/g17Wj9aB7Enmv+A/d4olTLgM8AjFHo65uc20bdpB8fWXga+3hWLQrqzg2zvvSGeWEo0WVVP&#10;6CHEZzRwpTd97i9NonxnhHOIhNMw7bb4kmesdCpT87HfUR+nkM0VawT7nbcCuLvAvkbjPdj7uyJO&#10;WfKt7vS5NxdxPioCmR0bYkE2EzYN/83IMqFnsAmHxNEzxphYbNaiKaaqdm/IOanTKNa9sDuRH3dj&#10;jPHmtqTqKsu8UoZSKfUXyuJOV0drbTzkvc2HgC+FaP9CbGKhvHoH092dvcN6uqnGXFOq/Hsr5zQu&#10;bEiV+8aYJyg0/NSG3y3CZqAspWcAjwNXY8NpRycIhkkfvZuu1R2kO+dGNTl13LH1FxD4O0M88XFg&#10;QYQz+A7250TEuN513qzFb4tw/MI47kCsfcmVsfalXzaedwe2luy0CHr+AzZz9GewC8+xMEC40Nqk&#10;N232HJMo31GsCakIZDNktq8P8+4FUIPNJi75LN+HPREV/9waYxriC89zTJVe/YtCMRORfBQQF1I1&#10;xjQvndUwGPccTUmsSi7uOf0r2hsPhby32YOt0ScN/zLYF928/CAY2by3pzbEXJSKXCLm7l7UVvv8&#10;ea0174h5zueAnwGF/FzuBV6ATTDSFcUchaqwd/Puwd43Gz0/s4Zjaw/Tu+FSivsdOonlEvRvC/Mu&#10;EAduIrq/jxzw7hDtV7k1DTPcxpYxP0kzyerH40sufq7b2HqpMeYhIMz1kNM5gv2uey4hTheL6E/A&#10;LdLGxjiXxeaf88viTUdFwe86SK77cNiNjIuQ39F8CBsCLmaMMy2+8LyEk2rYGXJe6mmK+WWZxiaB&#10;EBVeBXAc075yTuMOx2HC1rZSE4/jkF7R3rjVdZwwO+QB9h7MlhDP/A3CJA27D/elRzLSdaxS0Zta&#10;l7x+RXvD4tqqsn7s5uGbCuzym9jTkf8ueHLh/A2wHnvnx4y6lyDoZfjQPXTdv5zsMUkYlyrEyIGl&#10;ZAfChGxeBLwjwhmsxp4MSv27N2PBNcTihyKcQyjulBlfiy++8MdOefIObD6N0f+8/5+bsZs0tzG+&#10;kiN9iBCh+E555RvdKbN+VMT5qAhktq1NhMxaC3AV9nqGxG3A58J0boxpjs0/p9KpbdoWcl7qJFHW&#10;4Tyd1xPikjfAcDr7wCNbjmihbFUK/rnzmh5OxNyw2fr+FfhsiPaNwBPA1HwNh9PZg49sOTIl5HyU&#10;ikR53N08Z1rNm1IV8QPYL+aXF9jlDuxi9U8FTy6ceuCLhMwpcEq5kYfoXT+D3EBzwX0pOSfeT+35&#10;fRiT93PzuAFsqPauiGYQtr74DbmjB/+U2fL4zyIaX8aLHY11nPN1t6rmH4F5EfW6DXgLpf+9DeNV&#10;2AWESOD7d448/r9LyIzo9+s4ZqpqiS88PzDGhNkwGQQuRhYK7wK/AF4cZl5BEHRltqzp9LsORvU7&#10;NqmUIhzoFuAnYR4oi3sXLJtVPxaX0dUks3JO432jWGz+jHA7ZAa7S5z3pSkIgsyGXd1NIeejVBRy&#10;rQ0Vn13R3nh5qiL+UmwWykIWmwE2jHUppX1pNcArsSUuCltsBkEng3vvp/vB83SxOQb8dCWDu/eF&#10;eKIC+E+iOdkDm9jqYyHav82tn7LDqWv+eUTj52Vqmh5JrLxijVtV8wmiWWzmgM9jcw2M58Um2Pt7&#10;d0gbG8d5TrxjZaj3UVV6QV832b1bwv4OJ4FfIXjPwv6MvwbYEGYAY0xdbO7yZqdhmiY5HYVSLDgD&#10;7AXvUHH/Vcn4pfNba7T4qiqaZbPq70omvItDPrYBe2ofJjTgPdhkQXkd7B48NJTO6r0wVVIVZd7j&#10;y2c3XDizufqA45gN2PqGhWRd3QJciv3ZFxdrj0ALNhHRj4HCNm5yQ6vpfthlcHsUd+DUaA3tOofc&#10;0H0hnngehdeFPdkN2OgUCQe4NTZz4YdxvZ4I53BK7tRZv413rJxqHPdZEXV5InPzvwBDEfV5OmUU&#10;/g4aYMOoB6UPOJU1r3UaW8X14tXYyO3bRu7Y0bDX61qxn//lgra9wEsImUvAGJOKtS9tcRpbtWRK&#10;SKV6se3BJooI9RdbX1128cymqgeLMyU1mS1sq727KhkPm2mzB5vlLMwL9ApsDai8Mll/3/aDva0h&#10;56TUqBnDyIymqquWzW64prI8divwVaCugC59bIbyZUCY0haFMtiw3Y3Yl4jRC4L9DOx8lO6Hn4E/&#10;rIm7xoNj6+YTBGHeH74MRHUinQXeGaL9AhMv+5A3Y8EHIxr/lLzZi7/ttXU8wxjTEkF3g9hNpguR&#10;L64LcRE29DGKO7c7CHcKXRubtdDBjXVHMLYqoszWNbEgkw676DwPe41PckK6HVsuZTjMAMaY6tjs&#10;xbPcae2PhpzbpFbKk5Qt2Jd18WVgY4xpaahYPqWmXHcSVGTmTEvdW1dVdmnIxwJsEqwwJ/WV2JCf&#10;eN7Og8B/cm93ldbcVKVSnYzdu3JO4z9Ob6x8nmPMzyk8HG8D9oX1IxT/dORk7cAfgW8hv2t3atmB&#10;u+l+sJqh3YXV51TR8ofrGN7/ZIgnarHh3FFZjb0WIfV2t7Gl06mu/2OEc7CMMxJbeN51XtP0Vxtj&#10;aiLo8Q/Ye69fxC6ui6kS+Ap2M2o+9mpKmMzwp/NVwlRFcNwXxDtW/DCCcVUxZdJktjweG0WumX/A&#10;VsqQuAt7ICY+JQcwxlR40+eujC04966wk5usSpE06OleDdwa5oEgCPq2Hzy280DXkKh+oVKn09FS&#10;c09DquzikJfRwWZBC5XZDPuCcqWk4eGeoa1P7euZE7J/pUJzHdM/a0r1Z5tryucaY15H4ffdstgE&#10;Wv9GaWvzecB7gWuQhVCdXuDvpH9bHyMH9DtmPKu94GHc+LkhnngpEFU5jCZsAiHpIq/THx58UXrt&#10;vX/CzyUjmYEX64wvuvCbTnnFv1D4gUEf9lTzJkqTffY52EzVM5/2z38PPD+COawEHkb43yUIgiOZ&#10;LY9v8LsOXV7guKrIvNY5eK2jKnf8SuCnwrYXYzOoV4YdJEiPPDyy/r4O0sOFbXie5dxPfvKTpR5z&#10;HTbs6grpA8aYRG1lIgWs6R1MR1G8WE1CS2fV31VXVXbpKBab3wb+OeQz/8j/Y++8w+Qorr39VndP&#10;3tnZ2byr3dUmZQklRBbCvk7XOVzbn3PCOeCccMDG+RonbDDgnO2Lw3XGERBICCFQzjmglbSrzWlS&#10;fX+UdEkK1dM9m6be5+GRjKrqHIud6T51zvkd9SJ8XkbT2X2b9ne1uTzfYHBNRTz09wUtFXeURoPv&#10;FUIsw3uwuR7Vn/xz9OfR+sEFKIGI1+Kl11TKLJm+lXQ/OIdsn3m2THQyPTahWhDivFUjp1iB+v52&#10;VTJ3FgZRQZpWPz4QFU6gCcu6Ldfb+XSvxkUkti244PJfWaHIh/H+uf0LKsj7t1e/NEii+mC/wpmD&#10;9XaUIu5Gj3aOoubtXqazWAgRs8qqNmY7DjQipZd+dUOByfWdRJSWZ61Q1O0ly7NRFxoPa6w9iPo8&#10;vBjVX6yNsJ1pds30Y3Ko/4QcGfTSkjKlGY8MJ6gvyx/gUkFQSpk5enJw7d6OfiPiYNDGskgvaata&#10;Gw46Wg+ix/FT1JB6Ny/TM4B1qIffOZFS9q/bfSI0ksrqvkAZDHmRLAntntuUjAn9ERPn4iSqV/MG&#10;GNO5ySHgWlTFgePpJJndTv8Oi1SnkbifTJTMXkm4ermLHd8B3uiTdRs1PH6J7gYp5ftSW1a/VA70&#10;XpSvUStR8ffArKV7hGW/Jd8zTtEDvAf4IWOT1Xwh8C3UeJlzcRKYC3idYRpDzdxt1t2QPXnstvTO&#10;B/36+TAUikCQ0PzLciIUcRt0dgCXoD8qaSnwd9RFiSuklMPZYwfXZ/ZvNTHKGRivgBNUX9sdwFVu&#10;Nkkp5YnekXt2Hulx88AxFClBx+pb3Fa1N+BYi/LYfjsqU+mmr6UUuA+Yo7N4z9HeI0dPDvkh+mAw&#10;nJeLZlXvCzp2i4cj9qEyFd9HZXzGkktR2Sqtz9ZZkXKUdPd99G25AqTti1JRm80AACAASURBVGeG&#10;saX8so1YzgUudvwH/o34uARY7WJ9Kjc8+LLUxpW/yCeTZlc33ea0zC0VQrzU7d7H8UfUxACdbI9X&#10;aoBv4m6s0q8Ar/8fQakUa49KkVIeTW1be1j2dbkp1TaMAyIaJzjvEilsx22GfyuqZFZXKGohqre5&#10;0qUdAHKDfXenNq++HJkzz5dHMZ7jF1Ko268dbjYJIUR1WWT5vKakadQ1nJOSsNNx4Yzq43kGm39A&#10;9Ru7CTYtVEZU64W4dzC13QSbhrFk28HuKillPqWv61BCDDNRL5JjGWyWoFRH78VrsJnLbKR381H6&#10;Nq8wweYkpm9bKVK66Re+DTWnzw/uQ2VNdQlakdhnnIb2/3ZryK5v/ZrTMrfFY7DZgxoT81wKH2wK&#10;VOVaPjN8X4JXhWnFHbjQCRFC1AVnLj6EEGNZqWHIAznUT3r3hnwSZXOB36IqZHTYgEqG5ZVxt2Kl&#10;V4aWPnmbiJcfymf/VGW85/11o9ShOtxuTMbDKxa2VJig03BGyuOh3QtbK7EskY8Qz99Qdfzaisqn&#10;uB7VM3BestnckS0HTs5265jB4IX+4XRJV//IXpfb1gLLULMtC61i+Xiehur7vwYvfWtSDjByfCUn&#10;V11AprvZJ98M40Wmu5l0930udrQCn/bRg4/gbszbHLu+rUJESrbqbrDrW77tNM68WAjxFPfu/R9/&#10;A+ajArBCl7NNR/WG/pA8yhFPcTP6okzn4r1Al+5i4QReGGhd4ErM0jA+5LqPkznoKk91mhWoVj7d&#10;uGfLqT1H8jEmnMD84NyLqgKzl96FsMZS32DCMt4BJ6g5OFeRx81bPBpcsaS96h7GphfBMEmor4iu&#10;n9OYrBZCnK9v5EzcCbwA92qbLwU+qrNQSpnacvBkPGdmoBjGgZ2He2Zkc7njLrYsQ10MjiXlqLLd&#10;O3DRj3VGcqkH6H1ogIHtpg1jKtG35Qpk1s2b53tQM/r8oBMVdGojhHhzYMbi76PxvmLXtXzPaZx1&#10;kRAi316wYeAdwDPI84XZBRZqTulmVDmrF+rRnFt9Hk6ggk5trMr6K0Q0vsUH24YCkz26j8zxw/ls&#10;/X8oRXVddqC+M9yU0P8fQoiwXVa9IrTsKXutymnb8jljKjGePZyPpw3VY9HkdmMqk31g497O9pF0&#10;zo+bMcPkRc6bXn53WSx4hRAin3K5VagH5oDLfYtR5X5aoxke7hrcs7ejz6jSGsaNytJwz+zGpJvv&#10;y53AAtxn/d0igBehynZrPJ0k5UlGjm5ncHc+YmGGyUCwcgfxOe3of99vRomC+PFzbKNeRN30/nWm&#10;D+36bfbI7rOK1Nh1zT91mmYvFELMz9Ov+1EltDvz3O+GWajy4it8PvfJeFfQFagMr3aGWKZGvjf6&#10;4L9fy8RIxhjOhRAE51yEVZqXKOw7Uc8YXYLAV4G35WMMlP6MHOpfmdq2dimZVCzfcyYzE+lDtQeV&#10;vt7ndmPQsS9cOqN6sDoRKfobhGIlHnEevmR2zaZkSWhFnsHmGlQWx22wWY2a86YVbA4Mp02waRh3&#10;OvtGyvoGU26+a2eiMiaFpB74DWpumrdgMzuyiu61mGBzipPqnEWm7x4XO+YDH/bJehb1Aurm1r7S&#10;aWhrFaHI/jP9oVXTfLvTNHtZnsFmBvgkcDmFDzYDqL/HDfgfbII/PbcSeAsuRuKIYPhVdtOsH3m0&#10;axgLpCS18yFyI0P57P4GqmdYlxQqi/8a8hyxJIQQp3o7++2GGWvzOWOyM5EynKdpRGU6XffeSSnT&#10;nb0jq3cc6bnSf7cME5WWmvh99RWxuUKIfIfu/gZ1I+z2mysI/BPNB246kzu6dtfxulxuwn3mDEVI&#10;wLZYNqt6wBJCd9B1H2rkj5tyXB0E8DqU+m3C00lSdjB08BDDB4ziZNFgj1Jx6VGE1ay5IY2qSvGr&#10;fPJmVGCjTW544NupDSsfs8eqmf6HQPOcBUKI5jx82I56hj2Qx163LAK+h/o7LCRfBj7gwzkfBL6o&#10;u1hKuTq1/q4aOTrc6oNtQ4ERkRKC8y9F2K6nZKVRSYZ/uNy3GPg14EXtHTk6vGZ0x4PNDPV5u1yd&#10;REzEgBPUTfe/UOUarhlJZVav39d1QSaTK8q0dbHgONbgwuaK9ZGQc7mHY74MfAjIudxnoUqJXqez&#10;OCfl4IO7TkRH0lmvA7sNBt+YVhE92VKbcFOTdBvwJh9daD115pM9n5QZXEnfpkXkUuedf2uYYoTq&#10;NhKf4WZMyhpUJtAPMY8y1NgFN/NtU+lDO/+SPbLneQBWTdMdgea584UQ+aiWr0fpYPTmsdcNYeDj&#10;qOflWCg854CL8R5EB1DCZwu1DQ8PfDW1YeV7PNo1jBFWooLArAsRluuizQHUZ2edy33lwM/w2LMs&#10;pUzJof41qT2bZhZD4DlRA05Qg4L/AczLZ3MuJ/dtP9ydO9k/asoXpyDVZZGt7fWJEksI1z2/pzhd&#10;DnVrHnsDKLWzl+ssllLKbYe6R0/2j4bzsGUwFJSl7VVHIiFH90VXonrgHvLJ/BvJ7zP4CDJ3gMG9&#10;PYw8rP1CaZiClC29Gyfmprrp3cDXfbL+HOD3bjZIKXeMPnRnmZ2s3uY0z50rhKjOw+4eVOCc1/gG&#10;F1yOmoGbVxLg/5ByCAi56LndiOqR9dpzuww1zkY3IulNH9j2x+zR/a/waNcwRlgVdQRn5DMBjxOo&#10;n+9dLvfZwHXAx/Ix+mhOBZ73pfZsnMVQ/5QNPCdywAlQBfwdFzdTj0ZKOdzRPfTQnqN9po9n6uBV&#10;GAigHzX25I489kaB24H/1N1w6ER/34HjA/mW+xoMBSUctFnaXpUSQgQ1t6xE9dv78fAQqGqWq1zv&#10;lDJHpn8lvZsvhoy5zCl2rOAAyYv7EUI30ziE6ul0rRtxFn6Cmt2sjcyk78Z25gsh8lE+6UC9KLsd&#10;c+SGEuBzqP5tb9U5ufSD9G2pIdaym0BihYudHwc+48m24quoSwYtZC73v6MP3XkR6VE3mWvDOGLX&#10;TifQPDefrftRn6V85tQ+B3UZU5WP4UcjpRxVGc+Nsxnqz+cCakIz0QNOUD09PwWele8Bw6OZe7cc&#10;6JpnVGwnN9WJyLbWutKcY1t5Zb1PcRD1s7Q5j72VqFtsban67oHRni0HTpqfO8OEpqUm3jmtsqTS&#10;xZYXoy5e/KAdNWtTP2iU2Z3078qROm5m2RoeIdL0ALHmC13s+Adq1qsfL0IVqNLasXhR7AOuRIn2&#10;FIqnoaoPpns6Rco+Rjo2MrjrlNaB657bFKpv1KsoZAmqb1e7Kirb3/3Z9Jb7rvVo1zCGOI0zcabl&#10;Vdh4eu6m9vzWR1EB/DeaLVbnY6oGnvZ111033j6cj1HUwPEgeaqhBRyrqa48NhhyrIdODozmW4Jp&#10;GCdiYefYBS0VG2qT0SWWlVfZ0WkeQPWK5XMj3IaSadfOto+kMn2b9p9MTPw7HUOx0zuUitYmo522&#10;ZekqQy4Gvo373uczcRL1Pf807R3ZwS0M7lnqg23DVCLTW0+oehVWoFFzRytwANUH6ZVh1LPlpT6c&#10;dS5GUZemawp0fhK4CbgB1Z+aP9nRNfRsiJPqmPPIv5QOufQhQhW6pYM26vvmh3i7GEih1Hu1s9BW&#10;KNKSGx76lxzun3P+1YaJQK6vC4JhrJhr/blq4EnAL3Bfwj2MmlawEpUpzWtWy2mEEI4Ihqbb1Y2O&#10;XVG7WmYzQ3Ko33MGdbyZDAEnqC+Zf6K+LJ4FuJajEkJESyLBpvqK2IbBkfTwSCqb9NtJg7/YFqNz&#10;m8rvba6JtwQc22sv7i+AFwLdeey9BFX2p/sSQzaXG924tyuWzvrxPm4wFJ6+oVSoNhnV7XGqQJX0&#10;+SXvfj/qu71ea7UINpEb3Up2cMrc/hp8InUyRrh+CCF0L09WoIIZtyOxzsQ2YC55ak9okEMFtH8t&#10;0PkvBP6C11EnUnYyfGQj/ZsvQaafKN6YHaghWHk3VlA3e9oIdKK+J7ywC5iNKqXWIWGVVa7MHjvU&#10;isxpjT4zjD+57hOIaBwroivA/n9MQ1Ww/Qo1Zsgt+1BikuLUOZ5GTwohHBEITbfLa6vs+tZdVrR0&#10;S26or5RMelL+LE6GktrHsxT4HdCQ7wFSynTfUGrV1oMnL8nmCPnnmsEvWmriq+srYk15qvY9mn5U&#10;/8mPye929P+hBIK0f07SmWzvxv0nE8Oj+XxfGQzjx6yGss6qRES3tPY4qhy23yfzC1FVCHoXijK3&#10;l65VjZAL+GTfMFWItq0iOs2NdsOvgf/yyXoVqrTWTYm6Lm9CqTr7TS1wI378HWSH76V301xyI+e+&#10;1HffczuICuQPePSwBnUxoJt0yGW7j306vePB6zzaNYwlwiIweyl2Iq+P4Z+AF6BGp+TLAlRJ+iUe&#10;zngCUsq0TI2syx47EMw+vG8xXnurx5DJkuF8NEeBnwOX4SLj9GiEEHY46DRPqyw5KiW7+4ZSerfq&#10;hoJTWRrefkFLxdGyktBSD3M1T7MKVaZ3Vx57LZQC2Y24yKgPj2YOP7S3szqVNplNw+SjZ2A0Wl8e&#10;7bcsoXPBEkM9kO/0yfwx1MWOntKoEEkCpfcweqzZJ/uGqUK6u5FQ3VosW/fCci6qj9hrnyAoMaKD&#10;+BfAnuZjwNd8PlOghtn/AXWZnz9SHmXowE76t12MzJw/AyOzQWAHwTLd968gMAel6eGFQZQy6fM0&#10;1wsRjpXJgZ5NcnTITD2YNEhyJ49hlVYgQq415WaiZk7/jvzLuI+jkhUngOW4SFqcCyGELZxAg52o&#10;rLOntXXYiYoHcyNDAVIjE16YcjJmOE8TAr4FvMHrQSOpzOodh3ua+ofTXrNphjyJR5yHZ0xL7o0E&#10;7cuFEF5vbLLAp1HqevmkGWOoLwpXLwwDw+kdG/Z2zpq0nyiDAagsDadnNyZ1s4aDqCxnh0/mw6iR&#10;K3piQFJm6Nu6n3RXu0/2DVMFp6SDxOIYQujOZe1ABZ75tF08HoHKmr7Ah7NAZTXfjD/iRqeZDtyC&#10;x1mCwOkZuIvJpVzXMJJctgo74iYb/RrgR67tPBbX6tgyk/rc6IN3XkMua+a7TyacAMG5F2NF8xrP&#10;/BDqoucvePvsNaDeR1+BxzLbsyGz2e1ysPdYputoMnf88Dxkbixm5bpiMgecoL403opqbvckiy+l&#10;zAynsvftOdrb1DuYMsJCY0RlaXhnc028MxSwL/Yw5uTR7EF9qPMVVGhB3Wq5GSJOJpsbWrvzeDSb&#10;m9SfJ4MBgIWtFb3xSFBXdeEW4C0+mr8cJb6gd/GUy2zl5Ko52usNxUPJ7JWEq5e72PF94PU+Wa9F&#10;ldZ61Yv4B/BMvJX3PRoLNYP6C6jL1fyRuQMM7O1l9GFXz8vHehPuJrkshxAVmjtOoi4GvM4enYma&#10;86mbeRrKnDj8pcyeTdd5tGsYawIhgvMuwQrrtnU/gdXAtSjhSC/MQo35eRkFCjwBpJT9pEe35nq7&#10;0pljB1vkQM+ESKZN9oDzNDNRTf+ea6WllLnRdPa+PUf7arsHRlu9u2Y4E9MqYg81VJbIgGMt8fHY&#10;7wHXkL/4w3+gmsVdK4xtO9hNV/9InmYNholFJOSwpK0yJ4TQeShmUb1VO3x04UZU77Ueo513079V&#10;rxTXUFyUX7YRy3ETED0NNf/bD16J0g/Il+0o8ZEef9xhNkrU5HJPp6gZuHfTu/kSX2bguu+5/RX+&#10;qAFfi4sZn1LKv6a23JeQAz3ao9EMEwMRihCYfWE+QkKP5p+oWa75jNV7NLOBT6A0Qgp+USpzuf1y&#10;eOBgtqsjlj1+aDaZ1Lhk6adKwAlKOvv9qFJK3QHmZ0VKKVOZ3Jp9R3vLO/tHZ3r2zoCAbEtt6Zqa&#10;ZLTStoSff6fHUTe2v/ZwxotRvcGus6wn+0fYetCPKiyDYeLQWluarq+I6ZbW/halcOkXcdRDXa/a&#10;RMphejd0kenLW0zOMEVxyg6QWFCL0OpLBjUEfj6qXNwrAjW7+dl57O0ELia/MV6PJ4B6P/okXnvJ&#10;ZHYXA7syjB73d1RI8pK12MFlLnY8HzWKwgtBYB36qrXkRkfen1p/5+eQ0vN7pmGsEdhV9TgN7YhQ&#10;3tnOLtT4lE0+ODQHFXi+lDGq0JFSSqTcJ1MjHXKoL5Pt7UrmujrayKTy/gvRZSoFnKeZh6rv9y1z&#10;lkpn799/rD9+vHfYzGLKA8exBttrS9dVlIbbfFCdfTQp4OuoG8o+D+dcjrq5cv0gzuZyPLi7k9F0&#10;1oN5g2HiYVuCC2dWpwK2pftidTlKqMsvnoHqndEjl36Ik6sX+2jfMFUonXcXwYoVLnZ8DXiPT9an&#10;oYbKuxkMmELNjL7XB/uLUdU/izydImWadM8q+rZcDjnXo+nOi13SQZmrntuHUe97XrO/l6L+nnVf&#10;+I9njuz9TubQjo96tGsYL4TArm7EaZiRFoFgPirnJ1D9v1t98mguKvB8CePQGnIqCD1AJn1CpkaG&#10;5MigyA31leT6e6plf3c9PpX/TsWAE9Rt3kdRzb6+fTFmsrnNXf0jPQeO9V+QyuQmvCLUOCPry6Mb&#10;astj/ZGgvdAHxdnH8zvUje2ePPdXom4361EzzXT7Rx7D3o4+Hu7y4yLcYJh4VCcizGzQnv2+CjW/&#10;z8+Hyo+AV2mvHj56D4O7vM0QNExFclRcvhNh64lRqZ/hy4D7fLL/OlTQp8srgJ95tBlGvcR+kDwq&#10;dx5DLrOF/u1h0icLq9Lqvuf2NtSoGK+4KuGXUn4/teneC+VQ/wIfbBvGC8si0DK/166a5uYy6DTH&#10;UDN8/WwlmQe8F5XxnBDiVFLKDHCCXK6XXHZAZjOjZNIZmRmFTEbIXNYil7NkLmuTy1rksuq7xg6m&#10;heNkhO1ksR0pbGfKBpynWYzq7fT1S0FKmRpNZ9cd6xl2Dp8YWCK9fplPIaoSkW31FdHjJeHAbCFE&#10;TQFMbELV0P/LwxlPBu7Aw2WElJL9x/o5YoJNwxRnYUtFJh4N6n5W3oFSD/eLCtSoiiqt1VL20r0u&#10;RW5Ib72heAhW7iQ+pw19cbqtqEqpUR+sC1S2XkcR9jrgUx7tXYHq1Zzl6RQph0l13U//1uUUUOTk&#10;MZRftgHLWehix5PxLuZSivrvrV2BlRvqf3Nq4z03M1Z/L4aC4bTOH3KqG/MpKT2KGuO122eX4qhs&#10;5xtQGfgpwVQPOEGVSb4L1Ryezy3GOZFSdg6OZLYe7hyo6ewb8fblPkkpiwX3N1aVHIhHgs2WJaYX&#10;yEwnKmP9HZRISb7MRimOaadtHk8qk2XHoR56h1Ie3DAYJgexsMOi1ko0pxWNABeiSgj94qXAL7RX&#10;Z0fvo3uNr8O2DVOExMK7CCTclNZ+GtX36AdNqL7kc5WM/gwlNJTvi1kcNX7h7Xgtzcul19O3tZxM&#10;79iq9que2xqE0BUj2oNSlR/yaPl5qMopXXakD+z4c/boXr9Krw3jiNMyL+3UNOVTXnsYlen0o9f6&#10;TMxBBZ6vRvfidYJSDAHnaSpQcsRvQ5Xc+k4uJ3f3Do0eOdE7UnW8Z3g2U/fmK1eZCO+sTkSOJWKh&#10;GtsSumVK+ZBGlbtcj/dejUrUuJS81Yf7h1JsO9RNKpPz6IrBMHloqyulrly7wmcjSuzEL9lmgRIH&#10;eY72jqGDaxjaf7FP9g1TBitFxWUPI6xmzQ0ZVJbTD4EQUOWft5zlz9ag+sLy/dw8HbgVXaGtsyFl&#10;H6PHNzCww01pq7+477n9MvABHyzfDrxId7HM5T6X2rDypXJ0qLClxoYxwWmZl3NqmvJ5bz+ACjoP&#10;+OzSowminoFvQH3WJ118UUwB52nagM+jVEkLhpSyP53Nbe8fSg+d6Bmqm8xKtwKyVWWRHZWl4RMl&#10;kUAsYFuzhH5jvxd+B3wI2OnDWUGU1H3eoxOOnhxkb0cfxfeRMRQ7ji24cEa1dGxLN2vydVTpu180&#10;oLKmer3gUh6ne02YXMr02hseS6huE/EZbtps7kf1c/qhDCdQz6H/eNy/PwwsAzryOLMc+ArwGm+u&#10;AdnUWvo2N5IdqPV8ljfc9tzmUGPx1nq0W4cq4dethktn+3vemN6y+gce7RomCE7LPJyavO5s9qKC&#10;zsP+enRGGlAZz+cAFzFJgs9iDDhPcwnqVszbPCpNpJTdqUxuR99gKn28d3jaRJ7xaQkyVYnI9srS&#10;cFdJJFDi2NZsIcRYNTCngJ+g/tts8+lMgRIXeEM+m3M5ye6jvRzvGfbJHYNh8lGbjNJe76or4T9R&#10;glx+8Wbg29qrM0P30POAERAyPJGypXfjxNxcPr4PFdT5QQsqY3r6mTqMeg95KI+zXoTqmfamlyBl&#10;FyMPb2dwz5i8D2nhvud2E6qc32uvy7my0GdiZXrv5u3Z44fe6NGuYYLgIejchapSeNhXh85NOfBU&#10;lKr701GXJhOSYg44QQUizwe+CMwYS8NSysGc5FA6kz05ms6mB0fSwb6hdLJnKNWYyeTGJLiLhpzj&#10;iVjwaEk40BcNOblQwI44tlUhBE1CiIKUHZ+DXtTL5NdRjdh+8gZU76drcjnJ5gNd9A2lfXbJYJh8&#10;LGypIB7VHj93DNVbddwn8xZKLEy/1G5g70OMHDajUgyPxQoOkLy4HyF0X86GUeKD+aqiP563A988&#10;9fsXo0o53VCLCjS9z77NjtxL76bZ5IbzUmovKO57bj+OGpPmBQu4CyW8pIXMZq4ZXX/3h0iP1nu0&#10;bZggONPn4NQ157N1ByrozKdawSsC9cx9OioAvYICtRDmQ7EHnKdxUF/c72YCKEJJKTsyWdmRymT7&#10;M9lcLpuTZLLSyuZydjqbczLZXDCTkaF0JhtOZXORdCYXtSyRDjrWsGNbwwHbGg3Y1qhjWxnHsTK2&#10;JbKOJaRtWwQdKxhw7KQlaBzDrOW5OAx8FZWB7C/A+TXAdvIUCdpxuJsTvX61ohkMk5toSAkIWdqV&#10;tfwZNfTerwfNDFSPqJ6giMwdpuu+CshEfLJvmCpEmh4g1nyhix3/RpXC+vGzbJ0671+4U6QVqNLZ&#10;r+JB+A4AKTsYPniQoQMXeTqnoLjuuU2hphN4nY84B1iPasXRoSfbfeLd6R0P/MCjXcMEwmmciTMt&#10;r/bcraig84SvDrknDjwJFYBeBszHx1GRbjEB5xO5CBV4vphx/A9TBGxElc3+AiUMVCh+BrzMzYZU&#10;WrXqdHQPcfDEQCF8MhgmLQ2VMZprXLVGvgsl/OUXH0RVpeiR6b+bnofy7t02TGGSy1ZhRy5zseON&#10;5FktcwaqUerrugp0zShRoKd6tpwZupu+jYsmRY+z+57b1cByvPfcfhI1okaXX6Z2PSRyXR0v8WjX&#10;MIGwp7URaMxLguUW4C0+u+OVMLAQVXq+9NSv8xijHlATcJ6daaiylzejaqQN3kmjZpHdBPwNfwfE&#10;n4nnotQttTl4op+Dx02QaTCci4WtFcQj2qW1o6gH22afzDsoRc8lWqullAzs3Mbosbk+2TdMFaxw&#10;N8llOYTQLSftBeYytj1aFkpd/wt4HQYvcwcZ3NfFyJHJVWZetuRunBI3l0Z+XHKFUH21c3Q3yHT6&#10;FaMb7rqRTNq8M04h7LoWAtNdD2N4NvCnArjjNxGgHVU9NONxv/e1RNwEnOcnCrwCuAZ1E2Bwh0T1&#10;Q/wM+DVwcozsVqBecLXV9k72j7D1YHfhPDIYpgjRkMOitkppaQ7nRH0Wl+HfqJRFwAOAnqCIzO2m&#10;a1Uz5EzViuGxRNtWEZ3mJsv5O1QLzli8PM0Gvosqh8sfKSWZgbvp3XTRpCwvF4FByi/pRQjdF+BB&#10;VPngfo+WrwBWulh/IHvi4c+k92y4zaNdwwTDbpx5KDCtrVFzeQfQiBqrNJmJoCoxzvRPJSpjGnrU&#10;r6d/L4ABVJvcwOl/TMCpj0CloF8C/BdKac5wdtahgsxfAkfGwf6PgFfpLh4ezbB+byfZnPk8GAw6&#10;NFSW0FzjajrSjajMg198Fvio9upU9130bXIjQGIoFpKXrMUOLnOx4yXA/xTKHZTQx/tRZZ0hTyfJ&#10;3B4Gdo0wemxyX5hHGh8g1uKm5/ZvKOEUrw/1m3FRGiml/Ep6+wPzcr2dT/do1zCBcJrnftypnf5J&#10;9FrtfoZKVBkexaSY3TJBkKgb9Q+iZnkuA76Emr1jUOxE9TzMQpXQfYXxCTaX4CLYzOZybDvUbYJN&#10;g8EFRzoHGBhOu/nQvBN4po8uXI+bGb2BsssIlJvva8MT6dvciJRuROu+iaqiKQRLULM/P4eXYFPK&#10;DOmeO+la1TTpg02A4UMXkh2+18WOp+HiPeAcfAQXyvlCiHcH2hZ8A8se9MG2YWKQsyvrR9HXddlS&#10;SGcmKybgzI/TweeHUPXOF6JELIrtZWYY+CfwCdTfwWyU4p7+S2Bh+JybxbuO9DI0OtkrHwyGsUUC&#10;O4/0iJy7Mpnv43Vm4COMAFdrrxYiQHz2MGNTCmmYTGQHahk9sd7Fjmr8m8t5mjDq2XU/qmQ8f3LZ&#10;rfRv20vvxqsgN2HGInimd9NcpOx0seNreP++6QHe4WK9JYLh652mWfrVF4YJjZWo+JdwArqXpT2o&#10;NjLD4zABp3ckqnz0w6jgcz6q/OInwL5x9KsQDKLKVK5F9TaUAU9BZRrWMTFe5GajJKDPS/fAKOv3&#10;dNLZZ8aeGAz5MDSa4dDxAe0ZKagX9e+jWhT8YCVKhEwPy5lHfI6bnixDsTCwfTm5zAYXO16N5rNG&#10;gytQYzg+gm5f8pmQcoRU152cvHc2qc68pDUnNLmRJMMP73KxI4k/Ctm/xZ0A4RK7pskRJWWrfLBt&#10;GGfs6oY/oj//+UeAm0x80WB6OAtPPephcvmpXxcxeQL9fuAe1G3NXaigspAjTPzg1cAPdRZuP9Rt&#10;gk2DwSMCWNhaKUsiATdB5DXAN3xyoRQlSqQn6CDlEL0busn0TfPJvmGq4JQdILGgBiH05rzCQZSY&#10;YL7S5nFUVtNNBu3M5DIb6NuaINPT7PmsiY77ntvn41Kx/gw0oOYr6jauD+VGBp+b2rDyz0ipLelt&#10;mGAIayR04VOuE7b9Bc0dy1HvzYbHYQLOsScOXIzKhLaj+kHbUDO2VqUNCgAAIABJREFUxqP0JQcc&#10;QJXB7gR2Per3B/E+y2qs+QaqV+ycSCkz63adODGSztaNgU8Gw5Qmdkq1Vuir1o6i+uA3+eTCs4A/&#10;aq/OpR/k5Gq9sSqG4qJ03l0EK9yIS+UrhvV01FzNpjz2PoKUA4yeWMfA9uIRxLJLOihbHEUI3Tmi&#10;R1HjbHo8Wn4LSkRIlz9ljuxenTm06zMe7RrGCaui7hfBGYtaUO/t5+MI6vOsO1u3qDAB58TBRv2g&#10;tj3qn1ZUSUgMKDn1z+nfn+sGdojHShI/+tduYDePBJV7US9/U4WvAO/RWXi0a/B7ezr6Xl9gfwyG&#10;oqCxqoTp1a5Ua+8HLsW/h/NPcKMMOHz0XgZ3Xe6TbcPUIUfF5TsRtu7gPYnKauiW0ZWjnlOvyce5&#10;x5BLPUDflnoy/b7Oy5sUlMxaSbhmuYsd3wHe6NGqQLUVPUV3g8zlXp7avOrDcqj/Ao+2DeNAYM6y&#10;q+1E5Xc0l38FeF8h/ZnMmIBz8mLzSPAZRQn4nJ53M9mykn5yNaA1AyuTzf3gvu3HXoN//WQGQ9Ei&#10;BCxqrczFwgE3LQNvRmV5/KAS2Hbq1/MjZS/d69LkhvTWG4qHYOVO4nPaEEK3n3I7sJjzz5l9EfAt&#10;vArZSNnNSMcWBndd4emcyU75ZRuwnIUudjwZ+LdHq42oEn7d7GpHbqD3ZanNq/7J5GmnMgA4ga7Q&#10;kid/TVjW9Zo7LkS1nhnOgPnhn7xkgT7gYVTG8gjQS3EHm+CiRM+xrWcmS0J/LaQzBkOxICXsPNJj&#10;SXe3mJ9HN0A8P524KW0UIkFiwW6fbBumEqnOmWT63PRhzQY+do4/rwN+A9yO12AzO7Ka7nXZog82&#10;Afq2JJHSjRDDd1AX9F44hOpB16XWKkm8zK5rucGjXcMYY1fU/VJY1ks0l+8CHiykP5MdE3AaphoP&#10;AB2aa6sbK0vuL6QzBkMxMTiS4dAJV6q15aig0y9+AfxJe7UduoRos/kOMDyR3k2XInP7Xez4EPD4&#10;bJsAXosSm3mBJ3+kPM7Qofvovv9Sk5U/Raa3ifTJNS52tAKf9sHyD3HTMw5vchpm3CHCUXPBNYmw&#10;a5ruAhZoLv85E2NSw4TFBJyGqUYW+LXu4ng00B50rIcL6I/BUFQc6hxgaCTtptLiauASn8xL4K2o&#10;fnU9Io3NWME+n+wbpgy5IAN79H+O1FD47/LIcPhm4A7UGKAyT65khlbSfX+IoX1+fU6mDn1bliOz&#10;213seA9KsMwLEtUPelJ3g7DtGwOt89/m0a5hjBDR+AYRKXHTd/vzgjkzRTABp2Eq8mPdhUKI59cm&#10;o1pjVAwGw/mREnYc6bFdltbehJf5g4/lECrbpIcQ1ZResNEn24apxOjRBWQG3MxtXQq8H6WUvhl4&#10;qif7MneYwX3r6HlgObnRhKezpi4W/TsspMxor1cXA15HlXQAbgLIOVZpxaV2daNfPeuGAmJXN35H&#10;CPFKzeXrUX3chnNgAk7DVGQN+oqBsdry2FGMjLXB4BuDIxkOdboqrV2MGjngF7cA+oGCE72C8LT1&#10;Pto3TBX6Ni9GSjdVMJ9HjeeK5W1TSklm4C667ksyfGhp3ucUC6nOmWR6dZ/5oMok9S+lzs4vgV+5&#10;WH+t0zTrVgIhU1U1kRHWiF01bT8wXXOHyW5qYAJOw1Tly7oLg471jGRJ6C+FdMZgKDYOnRhgaDST&#10;drHls3gVVHmEHKpUV3/kU6ylHJxhn+wbpgq5VAlDB46OmT2Z28fA7k30PLgCMvkHrcVG7+ZLkbm9&#10;LnZ8DDWb0ytvB45rrg0KJ3BDoGXeW32waygQVkXt7cJ2XuRiyy8K5swUwgSchqnKH1DqvTo8va4i&#10;ar4wDAYfkRJ2HekJuKisTQBf9NGFncB12quF1URi/lof7RumCsMHl5IdXlVQG1JmSffeSdeqekaP&#10;mpmNrskFGdgziP4XThClWuu1lL8TeJOL9Svs8ppKq6Lulx7tGgqEU934Y+C/NJffCxwsoDtTBhNw&#10;GqYqWdQQXh3sZCyUDAWsQ4V0yGAoNvqH03R0D7nZ8hrAz3EPN6D6a/Rw4lcQqt7mo33DVKF30xyk&#10;7CrI2TK7g/7tu+jdcBXkQgWxUQyMHl1AdtBNz+2lqAylV/4XpVyry5cDzXM+jRPQFh0yjA0iHN0l&#10;4sla1Ix7HUw5rSYm4DRMZX4IaL0gCCFeXZuM3lJgfwyGomP/sX7Smawb1dqbeETp0ytp4A3ozicW&#10;wqJkRgAsXQESQ7GQG0ky/PBOX8+UMkWq+066VrWTOjHb17OLld5NS5HyiIsdn0MpCnvl3ah56Dok&#10;RSB0bWD6HDfzPA1jwCmxoNdoLs/groe3qDEBp2EqM4R6edXhwtpkdLsQuOk5MxgM5yGbk+w52uem&#10;bG0B8A4fXXgQ+G/t1cJup3SeGwESQ7EwtOdSsil/yq5zmc30bT5M36arQPql0GyQ6RhD+3VncYMS&#10;d7oFNTPVCz2oyy1dXm5V1p+wEpV/9WjX4BdCZOzKaf8AnqS544/AiQJ6NKUwAadhqvMtNIVDAo79&#10;zop4+DcF9sfgE7YlesbbB4MenX0jdPePuBmT8mmgzkcXPg3s0l4dKLuUQNKNAImhWOjb3IiUbuZz&#10;PhYphxjtvIuTq+aR7m710TPDaYYPLSU77ObS6GnAq32wfAcqeNVCCHFzoHX+e7DsAR9sGzxiJat/&#10;L4Kh/0T/8sGM1HOBCTgNU51jwI80165oqIzdU0hnDN6xLdEzu6Hso8tmVt9kW6JvvP0x6LH7aJ/I&#10;5bQFPeK4UJrWYBilWquHEEHic4ZQA94NhkfIDtQyejy/ETq59EP0bjhJ/9YVeM+oGc5F76Z5SNnp&#10;YsdX8Ucl+wPAPs21LSIUudppmvVhH+waPGJXN30bpSOgQxfw5wK6M+UwAaehGPgymi+OsXDgedGQ&#10;s7XA/hjypCIe/s2ymdVfq0xEPuHY1kdnTSv77nj7ZNBjNJ3l4Il+Ny/ZLweu8tGFu4Fva6+2nPnE&#10;57gRIDEUCwM7lpPLbNBeL2UfIx33cHL1YjJ9DQX0zHCa3EgZw0f0qxogCdzog+V+4HXoX1a9x65p&#10;WiPiSVPGP46IcGy7lagYAGZobvkpkCqgS1MOE3AaioGdgFaprBDiKY1VJWYm5wQj4FjH5k1PvmtO&#10;U7LWsa3rgDBAMh56dlksaIKCScKRrkEGR9JusobfAgI+uvAh9IU9IFi5FCfuRoDEUCz0bS1DypHz&#10;rsuO3k/Pg8MM7PRTfdmgw9DeS8mO3u9ix4uB5/tg+S7g65prLSHEbYHW+W9BCBPAjBN27fRvCiHe&#10;7GKLKad1iQk4DcWC9ny/itLwBZYlBgvpjEGf6rLIDy9sr/pmsiT8JeCyR/+ZEGLGrIbkektw/hc/&#10;w7gjJew52usmyzkXpf7oF33AW7RXCxGjdL4bARJDsZDpmU765Jqz/rmUXQwdWU33movIDvpRqmnI&#10;h77N05HSTevFTUCZD5avRV1267DIipQ8y2mY8Skf7BrcYtv9dtW0+4BXae7YDDxUQI+mJCbgNBQL&#10;a4F/6Sy0hHhqY2XJHQX2x3AeQgF7/4LmitfPnFY207at6zmV1Xw8Acd6S2td6TfG2D1DnvQNpek4&#10;6Wo25ycBP8sQ/4ib2WlWYCmxdlPuZngifVuWI7Pbn/Dvs8Or6F5rMbTn0nHwyvBosoM1jB7TL39W&#10;YmX6qtZnZwglRJTTXH+dXdfyWxGNu/HV4AN2VcP3he18BP2Y6IeY/n7XmIDTUExoZznryqN+3HAa&#10;8kPWl0e/sbS98tZELHgTajj3uQjUlEUvKQkH1o2Fcwbv7D/eRzqT1X1gx1DlaX6KrFyD5oxeAMJ1&#10;87CibgRIDMWBRf8OCynVnFcpjzC4bx3day8jN5IcZ98MpxnYuZxc2o3Q09XAk32wvAb9946wsKxv&#10;BVoXvAH9INXgA3Zty93AizSXZ1H9mwaXmIDTUEz8HdB66Di2dVVFPLyqwP4YHkck5Gxb1Frx8ta6&#10;xDLLsj7HWbKaj0cIceXsprLfCzWI2TDByWQlezv63ASQLwRe4aMLJ1BBpx5ClJGYv9tH+4apQqpz&#10;Jpnee8j0303X6iTDh5aOt0uGM9C3tVyr5/YRbgOiPlj+FLBJc+2TrJLEIru+xU+FbsM5sBKVf7XC&#10;Ef02CzX65mih/JnKmIDTUExI4Auaa63p1SVmDt8YISDTWFVy/eLWyh+WRII/4PxZzScQDjjXNFXF&#10;TWntJOFE7wg9A1ojck/zLWC6jy78DNAXCLPDlxCdvtZH+4apQu/GFfQ8dCVk/AhQDIUg09tEqsuN&#10;gFAran6vV0ZRpbW6l6Ffdhpm3CzCUXPBNQbYDe13AU9xseX7hfJlqmMCTkOx8Ws0VSojIefSUMDW&#10;nadlyJOSSGDt4vbKF06vjj/VssQXgFCeR5U3VMWqI0HniT1VhgnJ7qO95HLarTClqN4Z2yfzEiUg&#10;pD90PdLUhBU0s18NhslI/9YryGXdjD17D3CRD5bXox+8lgnL/lKgdYH+3GBDXohwdLdVUuZGlXgL&#10;8NtC+TPVMQGnodjIAD/RWSiEaGuuiZvBvgXCEgy31MQ/sLCl4vZoKPA/wCVezxRCvHJ2Y9lNmIb+&#10;ScFIKsuhE/rxHrACeJ+PLhxEjUrRQ4gaSi8woh4Gw+TEYmBHACl1s40W8F0g6IPtLwAPaK59sVVa&#10;nrCrG2/xwa7hLDhNc+4WQlzsYsu1qB5OQx6YgNNQjPxYd2FFPFxlW8LVG7Hh/CRiwX8vaa96/rTK&#10;kv8SQnyR/LOaTyAWDryzvjx6s1/nGQrL4a4BhkbTbrZ8BljoowvfBu7RXu1ElxOuN0GnwTAZSXXO&#10;INPrRnV6Pm4upc5OGngNqsRWh5ucplmfJRgyc4ALge30WskqN9nrNcDvC+VOMWACTkMxsgV4UGeh&#10;ZYnn1iYjRpHMJ2xL9LbXJ940f3r5X8JB5/eAm9tFXWY015T2hQL2wQKcbfAZKWH3w66qVAMolcCI&#10;Ty7kgDei/yIIsdYkOGb2q8EwGendfCky50aj4WOomcBe2XrqLB2mCSfwkUDL/Lf6YNfwOJymWX8U&#10;Qsx3seUjmMopT5iA01Cs/EhzXXhaRYlRJPOB8njof5e2Vz23Nhl9gxDiS/iY1Xw8liXeN3Na4vpC&#10;nW/wl76hFMe6Xc3mnAd83kcXtuNGIERYTSTmr/HRvsFgGDNyQQZ2DyGlbgARRJXW+tE//lVAN8P6&#10;VjtZfdKqqPuFD3YNpxEiZVdNS7jY8Xfg34Vyp1gwAaehWPk5mrX4wYD93GRJ6E8F9mfKErCt47Mb&#10;yv7fnMbkqmDA/huFyWo+wWwiFnpldSKie7FgGGf2HesjnXE1fu4a3KkLno//BvRLZZ34coLVRqDK&#10;YJiMjHbMJzu40sWOS4B3+GA5C7we/YqK7wSa53wAJ6A/N9hwTuza6bcLy/5PF1s+WjBniggTcBqK&#10;lePoj0RY0lRV8odCOjNVqU5EfrSkver5lYnIe/3u1dRgRWtd6f0B2zo+hjYNeZLJSvZ1uBaA/QFQ&#10;7pMLaUB/6LoQFvEZFlhm9qvBMBnp3bQUKd30SH4WaPbB8k7gOs21s0Ug9MZA81z9ucGGcyGd+rYe&#10;9LPVv0Zf7MlwDkzAaShmtLNfJZHAgljYWV9IZ6YSoYB9cN708mfObCjbGnCsO/FHWt41jm19qr2+&#10;9CPjYdvgnuO9w/QOuprNOQ24GRA+ubAO0B+6LuyZlM51I0BiMBgmCjIdY2jfMRc7YsCt+PN9cwNq&#10;XIoOH7Eq6tZbZVX6c4MNZ8RK1v5eBIIv0lwugY8X0p9iwgSchmLmD0CvzkIhxKsaq0puLLA/UwFZ&#10;Vx69cUlb5YuSJaHrUFLwfkjKgxJ70g8GFBXl8fCK8njof33ywVBgdj/sajYnwEuAV/rownWA/tD1&#10;QPJSAkkzr9dgmIwMH15CdtjNpdFTUWqzXjldUaHT2hMQQnwn0DLvbVi2Uc33gNM04yGgRnP5n4Ft&#10;BXSnqDABp6GYGQF+qbm2tCIeXhgO2vovokVGJOhsv6Cl4qq2usQR27buxb+sZgr4BLAE+CDwNzeb&#10;hRCvbq9P/NS2hOt6TcPYM5zKcrjT9TvVN4HpfrmAUq3VQ4gg8TnmJdBgmKz0bpqHlJ0udnwFqPXB&#10;8oOoTKcOl4hQ5NlO0yw/RrQUJSKevMeKlDzdxZZvFsyZIsQEnIZiR7usVgjxtunV8e8X0pnJiIBM&#10;Y2XJZxe3Vb6sNBr8Mv5mNe8GLgCuRwWeErgacBU8Bh37My21peZBPUk41DnA8Kir1shS1GfZDxVJ&#10;gDtRpXN6WM4C4nPu9sm2wWAYS3IjZQwfdnOZnAT8qni6Dv2Kis/bNU1/EvGk/txgw//hNM68HbhU&#10;c/keXF5uG86NCTgNxc4qYLXmWqeyNHxhwLE6CunQZKIkHFi3sK3y4uk18QHLEmuAZT4d3Qu8GXgS&#10;sONxf3YIeK/L82bWlEVqE7GgkTafBEgJu49qVbs/miuB9/voxgeBh7VXByuX4sT11xsMhonD0L5L&#10;yI7e72LHfwEv8MGym4qKEiHEtwKt869GWK6a3YsdEYlts+LJC1xs+Ra6AnIGLUzAaSh2JHCt7mIh&#10;xAtaauK/KaA/kwJLMNJcE//gwtaK15eEA99GzUT0K6v5a2AOKsN0ti/87wF3uDlUCPGRGfWJz1uC&#10;YY/+GcaA3sEUx3pczeYElQlf5JcLgP7QdSFilM4zM3sNhslK3+bpSOmmeuZbQJkPlu8EbtNc+ywr&#10;UrLYaWj/lA92iwanYcZXhRAv11w+jFJAN/iICTgNBjXQ9++6i6sSkYtsS/QU0J8JTSIavGtxW9Xi&#10;hsoSRwixFv+ymkeA56Nujs/34i5Rt8JuXg6C4aBz7fTquFGdmyTs7+h3O5szAPz01K9+8Hv0+7zB&#10;Ci4l1r7KJ9sGg2EsyQ7WMHpso4sddbgXsjsbH+T8z73TfMOua/meiMaNcr4GIhzbbpXXVgJhzS0/&#10;AboL6FJRYgJOg0HhJst5YXtd4l+FdGYiYluir70u8eb5zeXvjIScHwOfw5+spgRuAuYCbtRkDwHv&#10;cWlrRX1FrLskHDBztSYB6WyOEz1DG1xumwu82kc33gWc1F4drpuDFTFD2g2GycjAzivIpd0Ecm8A&#10;/sMHyz3A2zTXVgnL+mKgbcEbQOio3BY1TkP754QQ73Cx5VsFc6aIMQGnwaBYC/xOd3FlIrzUthgp&#10;oD8TivJ46A9L2qsuqC2PVgghHgAu9OnorcAVwNtxKQR0iu8Df3WzQQjxpRnTEu8T4EqVxjC2OLbo&#10;mjmt7BV1FbElgFuRjI/jX4n3ceDd2quFSJJYsNMn2waDYazp21qBlG5aL25Fzej0yu+A2zXXvsaK&#10;Jcrt+ha/MqxTEhGO7bAq6gDqNbfcA7i95DRoYAJOg+ERPo7Ktp0XIcT0GfVlumJDkxbHtjpnNZS9&#10;bE5j8qOhgH07/mU1Uyh1viUo4aZ8yae0tiIWDryuoark8x7sGgpIVSL886XtVXOqyyI/E0KUA24z&#10;htOB1/no0k9wc7Fhhy8lMn2tj/YNBsNYkeltJNXlRkCoFfi0T9bficp26nCL09D+JRGO7vLJ9pTD&#10;aWi/XgjhphLKZDcLhAk4DYZH2Izq/9KiojTcagnhWtVkslCVCP90aXvV/KpEpFUI8SD+ZTXvQQm7&#10;fArwQ2nvMG4yUIrXNlaWrIyEHDPUeQIRdKwjc5uSz5nVkHx5wLE7UaWx24Hn5XHcx4CQT65J4C3A&#10;oPaOaFMjVrDfJ/sGg2Es6d+6nFzWzfPh3fgze7oDfRX2VmHZHwm0LrjaB7tTDhGO7bQq6o4CizW3&#10;dABFLwpZKEzAaTA8luvQLLUUQkxvry91pZQ6GQgFrENzm5LPmtWQ/ELAsf4EfBZ/RFj6UKqfKwC/&#10;A70fAH9xs8GyxDdn1CfegmZW21BYapPRW5a0V80rj4f/CMwE/gn8EKjI88gGVH+VXxwAPqy9Woha&#10;ShcYUQ+DYXJiMbA9gJS6rRcW8F38qQD6AfAPzbXvtUrLB+2appt9sDulcKa1uc1ufh1VfWUoACbg&#10;NBgeyx7gf3QXVyYijbYl8uk9nJDUJaM3LW6rWlQeDy8GHgSW+nT0b1GjTr5NYWZbnS6tdTO8cWZp&#10;NPik+vLoNwrgj0GTcNDevaC5/Ent9Ym3OLY1gipt34SaweqFHwK/8uzgY7kJNyXgTmw54XrTD2Qw&#10;TEZSXe1keu91sWM+bi6lzo5EzaHW6SO1gO84jTM/hhM84YPtKYEIx3ZalXUPAs/W3LIH+FoBXSp6&#10;TMBpMDyRG3UXWkJc2FIb9/uldsyJBO2dC5orrmyrT3zbsa2/A5/Bn6zmUeCFp/552IfzzsUR4BqX&#10;ez46vTr+w1DAPlAIhwznJDetIvbfi9uqFiZioTtRme/1qF4oL1mCncCTgdcCnV6dfBw54Grc3ILH&#10;WsvANkPaDYbJSO/my5C5vS52fAyY54PlvafO0mGRcAJXO02z/Ah2pwQqu2m908WWd0PxCEGOBybg&#10;NBieyH2o7J4W1WXRWscWk3UMQrahMvb5xW1VSxOx4JXAOpSQjx/cgspq/tan83T4EfAnF+uDtm19&#10;pb0+8aZCOWR4IrGQs3Fha8XFLbWlH7QtEUGVot0JzPZwbBoVrC5EzdYtFNuA67VXC2s6iQX3Fc4d&#10;g8FQOHIBBnYNI6Vu60UA+A5g+2D86ygFfR2+aFdNaxElZUX/XSPCse1WZd3fgddobvkT8McCumTA&#10;BJwGw5mQuMtyPqu5Ov6dAvpTEGJh56FFrZXLmmtKf25Z4i78y2puB5ajRFbclLj6gQTehL7KH8BV&#10;yZJQXXVZ5AeFcclwGiFINVWXfHxha+WyeCS4Dngl6ufl9R6Pvhu4APgkY3NL/UvcZDmd+HJC1Uag&#10;ymCYjIwem0d2YKWLHZcAbuY+no0sqqJCV1fiSYHmue+gyHUJnKaZHxXCuhqIaCxP4V500JAHJuA0&#10;GM7ML9AfxSCqk9GKgGN1FNIhvxCC0enV8Y8sbK28vCQSeBb+ZTVPZ5gW4X5uop88jPvS2htaako/&#10;G7Ct44VwyADxSGD14tbKxU1V8c9YlmgC/g78GKj0cOxJlDDQVajAtdBYqBfJh3BT9iuERcmMAFhm&#10;9qvBMBnp2XQhUh5xseNzQIsPljcCN2iuvcgqSdQWs4CQKCm7z0rW/BX9gP/LwO4CumQ4hQk4DYYz&#10;MwLcprvYEuKV06tLJnzDeWk0uHJJW9UFjVUlf7aEuAdVGuhHVnMVKtD8JP6MOvHKj3FXIlMRcKxr&#10;2+pK314oh4oVS4ihltrSd1/QUrE8Gg7sBq5FjSD6D49H/wRVsv09xuZGfw6wElX94H7Iu7DbScx3&#10;I0BiMBgmDJkoQ/uOudgQRbWVCB+M6+pEBIA/Oo0zbyQYPuiD3UlHoGnWh4QQHwNqNZYfRl0MGMYA&#10;E3AaDGfnZvQVVcPViWgsFLD3F9CfvLEt0d9WV/q2Bc3lT4mEnJcCD+BPVrMfdZO4HNjqw3l+cVrl&#10;z01p7WsrSsOd5fHQ7wrkU9FRFgv+Y0l75fxpFbGvCyEuRWUGP4O3+Zh7gKcCrwLGIiMdQAXJ64HL&#10;PJ3kxOtAZP1wymAwjDHDh5eQGXJTvfNU4L98sLwB9azVQjiBK4PtC1+BEEVVUWGVVf3JKi0/CXxQ&#10;c8v7cDNb2eAJod8HbTAUJb9GKazq0NnZN/yu7Yd6flZIh9ySLAn9ub0+8ZZQwE6i5nvpDkE+H78H&#10;3o66JZyovAolJKTLjtF09hkP7j6xPpuTiUI5NdWxLdHTWlv63uqyyA+EEEngC6ixNV7IAF9CBaw6&#10;4wL84EKUoNEFnk6RMkOm9156N18GOT8qCgwGw3hghXtJLkshRJXmjlXA5T5Y/n/AzzXX7gHWZPtO&#10;5tJb17zSB9uTARlccPliK1Z6E3oXg6tR/11MEDRGmAynwXBuvulibWVFPLwgEQsWUiFTG8cWXTOn&#10;lb1yblPy+aGA/VpUVtOPYLMDeDHwfCZ2sAmq7PIPLtbPCgXsV7fUlr6vUA5NdSri4d8sba+aW5OM&#10;/kAI8TKUqqvXYPNeVMn2tYxNsBkBvgiswWuwmctuo3/rfno3rjDBpsEwyQlW7EPpFehyGf7Ms/4l&#10;qmddhzbg5XZp+cud5nmTfmybDlZl/U+sWOml6FehfA4TbI4pJsNpMJwbgRpCrztXKzs8mnnlut0n&#10;fso4XuhUJcI/b60tvSbg2PXA9/Evq3kbqlzFTamqF2ahbmu9lAbVAVuApOb6lJRyweYDJ2/uHUw9&#10;2YPdoiLgWMfa6krfXlka+TXqhedmVEmZF3qAD6HGDOiWt3tlxSl77Z5OkXKE1Mk19G9ZjrncNRgm&#10;N1a4h9L5m3GiV+Sx+xaUartX7gCe5maDlLIjvXvDllzXUa898xMXIVKhRVdeIULRvwM6lUlbUBeJ&#10;Y/VMMWAeggbD+ZDAV12styMh5+N1yeithXLoXAQd68jcpuRzZjUkXxNw7LfiX1ZzJ0oJ1O3IkXwJ&#10;oIZebwTe6/Gso4CbAdBBIcS3Z9Qn3miJMSvdnNRUl0V+sKStam5laeQPwEdQokBeg81foIR6bmVs&#10;XgwSqCD5TrwGm7n0eno3Hqd/ywrMc9ZgmNzE2leRXJbNM9jMolpZ/OBZ6M+WBEAIURtond+LZU/Z&#10;XkW7ZvpNIhR9P3rBJqgWDxNsjjEmw2kwnB8buA/Vz6VFNie/unbnsddmslI3q+aZ2mT0luaa+Icc&#10;22pGPeAW+XBsBlVa+BnGZr4hqPKj7wILT/3vEdRt5C4PZwrgt8DzXOx5zZGugYp9Hf1f8WB3ShMK&#10;2Afa6xNvSpaE/oYqZboV/WqAs7EfeCvwV4/nuOHZwLeBaZ5OkbKf0eMbGNiRz4upwWCYSDilhymd&#10;dwwr4KUk9qPA5/1yCQijWlkqXOyRmROHv5zZs+kDPvoxMbCdvtDiq94snIBuf+tB1IWim7Jogw+Y&#10;m1eD4fxkUYqn2jditiXe1VaX0B6r4oVw0N61oLn8qvb6xDvGFVF0AAAgAElEQVQd23o3KqvpR7B5&#10;Hyo7+jHGJtiMoB7Ma3gk2AT1gL0Nb99XElXSpNsDA3BDfXnsJyWRwP0e7E5VZF159MYlbZXzkyWh&#10;+1HB2r14CzZPX27MY+yCzSrgp6g+X2/BZja1lp6HBk2waTBMerLE591FYmGFx2DznyihMz8ZAT6B&#10;u1nXwq6cNg/bGatWmDHDaZjxWeEEvuBiy5cxwea4YAJOg0GPB1Hz93SxK0vDz4yFnC2FcgjITquI&#10;fWlxW9XCRCzUC6wFrgMcj+cOAO8CrkCVRo4Fy1FjJz6Myig/nhV4F57pwF1pbaUQ4oYZ9YmrhTAP&#10;qNNEgs72C1oqrmirS1xj29azgO2oCxkvrEFltj8MDHn1UQMBvAw1yuflnk6SsouhI6vovm8Z2QGd&#10;2W8Gg2GiEqzeTsXluwlVrECIiIeTOlDfLYUYg3QT8BRUu4gWQohn2NWNvymAL+OGCEd32TVNWWC6&#10;5pYu1NxmwzhgAk6DQZ9PAA/rLhZCzJ/TlHyoEI7Ews6GRa2VF7fUln7ctsQHUcHmwvPt0+CPwFxU&#10;cD0W8wLjKCXgu4GZ51n7JaDBo72fA27mbL4qFg60NFaWFP1waAGZxsqSzyxuq1xUGg12AH9B9VnW&#10;eDi2DzVa53JUv+5Y0IDKaP4MqPR0UnZ4Fd1rBUN7vM3nNBgM44wzRGLxXcRnzUTYszwelgNeT2Hn&#10;BI+isnW6WHbVtIFCOTMeONPnfEhY1vtdbPk6Zu7muGECToNBnz5U5k+bcNB52bSK2D/9ckAIUtOr&#10;49cubK1cVhIJZIH78SereQx4KfBc4JDHs3R5OiqD+nbN9aWom13hwaZE9Qe6Ka29taGy5JZoyNnq&#10;we6kJhZ2HlzYVnnh9Jr4py1LvBv13+3pHo+9HSUKdBNjc7lhoTKxW1HiG/kjZQeDBx6ge+1l5EbK&#10;/XDOYDCME5GmB6i4tJtAfAVCeH0vPq1w/RcfPDsft+JiNJkIReYU0JcxxUpU3mGVVTUAulUlg8C3&#10;CuiS4TyYgNNgcMdvcPcgsadXxxO2JTz3TpRGA/cubqta2FhV8mVLiGvxL6v5XdSL/68Ym7lU5ahR&#10;LX8FmlzufQ7wEo/2O4B3uFhfY1nihvb6xBsosrldlmCkuSb+oUWtlReXhANRYB1K4c9LqdlBlEjP&#10;i3FRMeCRGcC/Ub2mcU8nZQZX0r0mxvABbRExg8EwAbGinSQvWk2s+UKE8NbDDTuAK1GtH/u8O6fF&#10;AG5aTSx7ipT8i6wzfc6HhRAfdrHpVtxdNBt8xgScBoM7JCojpz0uw7LEhXMakz/N16BtiYHWutJ3&#10;LGiuuDIaciKorOYn8Z7V3A08Gbga6PZ4li4vQmWYXuvhjBtxp9B3Jn6BUq3V5WWl0eC0+vLY1z3a&#10;nTSURoN3L26ruqChsuRWIcQ3UKJACzwcmQVuQIkC/ckPHzVwgA+gynWv9HSSzB1gYPcGetYtJ5fy&#10;FrQaDIbxpWTmPSSXBrDDl3o8KQ1cj7r8XendMdf8FXVprIFsLqQjY4Vd2/RNK1pyOVCvuSWNu/F2&#10;hgJgAk6DwT37gE+52ZCIBZ9RXhK6w62hZEnor4vbKufXl8duE0J8EhVses1qZlBqsBegsj5jQS2q&#10;hPJ2vPX8gVIW9frwOF1ae8LFnpun15R8LRSw93u0PaGxLdHfVlf61gXN5U+KhJxFwDbU35WXUuYH&#10;gGXA+1G38mPBIpQY0ZdQSsf5IWWOdN9ddN1Xw8jDflQUGAyG8cJJ7qf8sg2Ea69ACN25jWdjFUrJ&#10;/ROonsqxRqBU5F+rtTqbmfxzpZ1Al9Mw4/MogTldvsLYtQoZzoIJOA2G/LgB9TKrhRCibWZD2Wrb&#10;Ev066x1bnJw5LfHquU3JZ4aDTjmqfPYTeM9q3o9SA/0oLrK0HhDAq1FZzRf5eO6rgGd4POMY8Er0&#10;y2SrbMu6ob0+8SaPdicsyZLQn5a0V82rK4/9VQjxR1SZtZcyrAHgGuASoCACWmcgjJobuxZY4ukk&#10;md1J/46d9K5fAZn8g1aDwTDOWBlKF9xFYn49luP14qgfVem0HCikEv25cFAtAtdzZmX3J5DrO9lZ&#10;UI/GAKdx5seFE3gh+gKCO3GZIDAUBiFlUbUkGQx+Mgs1ykP3RbTrWM/Qp3cd6T1nWWZlafiXrXWl&#10;7wo6dg9wLSo49BpoDp4665uMjUALKKnyW/AuLnM2DqLKM71mzK5H3RLr8rKdR3qedrxn+HUe7U4Y&#10;HFt0tdYm3lWVCP+PEOLdqAe0lz5NUGrA78SFqIUPXI4S7Zjt6RQpU6R7VtO35XLIef3sGQyG8SRU&#10;t5mStgjCavPhtN/9f/buO0yuo0r48K9uh8lZOec4ylmyLIKJJhgTvMASbeLCmpzBgLFJBhYTTV6W&#10;BUzaJRnWRElWDpY0yjnHGU3unu6+fev7o6QP28j2TZ1mzvs880iIW3WPxqPuPreqzsHUADgTwlx+&#10;1QP/hTkL71pq7+ZLuqttcG5Cyj1VWdMSn7V8iVLWAWC0iyEa81BgXW4jE27ICqcQ/h0A3u/h+qYh&#10;dRUj66vif77W/xmPWmenj2544bTRDf8Sj0ZGEd6q5gOYVidfJn/VQN9KOJVMn8gYIIx2JR8H/u7h&#10;+q9NGFb72VjUuhDCvQtucF35TxZMGjx9SH3FEaXUVswW1CDJ5mngJuBF5C/ZrAbuxZyhCpZsOvZu&#10;unafpqtllSSbQpQwK95N/YI11ExuDiHZPIfZpfMiCpts3ow55uAp2XRSyQulnGwCxMbNeKtS1qtw&#10;l2yCqfcgyWaRkBVOIYKxgL8AT3F5faovbT99+5HW/3McXXX1D4c2VHx7/NDa90UjVgKz2vYhXG6T&#10;eQKXMG1c7id/1VWnYAoYXJen++kr91ofcJ5hmNVqt+dLf9Palfzh/lMdvwh434KJR60zE0fUvaWp&#10;pnwNZgvqvxHsnKaDeYP/KGbLWb48C7OS7rb597VpnSDdupXufSsJ9n0QQhRa5biNVIwej1JBawaA&#10;eX35ABC42nwAIzE7lG7yMzhzZJfOXjpTsq9rkSGjvhObMOvfMFtk3bzWH8cUuetXvUdLmaxwChGM&#10;A7wO9y9qZeXx6FvGD615H0B5PHKkeVzj0yaPqH9jNGJNwBRX+SjBk80fYFqd/JT8JJtRzGrvLoIm&#10;m9o5ida2y6sVJsEtC3RP0yrlFbj/Xr1gUG1FZVNN+a8C3rcghjVUfmv+pMEzm2rK45in5W8jWJK1&#10;HVgMvIP8JZuNmJ/zPxI02XQy2+nc2U73vuuRZFOI0hWpPk/Dks1UjlkaQrK5H7Ml880ULtm0rtx/&#10;Lz6TTW1nnGzrudJ9XYvGWqOjp34A831w+1r/BiTZLCqywilEOG7FnB1zRWu96Fx7YsnQ+srvRyxl&#10;Y5LMDxI80TyCaW7/l4DzeDEXk/QFLNCiHezutXTuXkLdjE3E6ld5GP0pzPcwqI/hvsBARzqTfdq2&#10;w5f+mnV0fQj3zrnyeOTI5BF1t9VVlR3DPC33tC3rGnox3/evYKof54PCbG37GjAk0Exad9J3voXe&#10;Q/lakRdC5IamZvpa4oPmo1R1wLnSmOMan6Ew1Wevmo7pHxno9ck+exT75IFwIiqA2MRZr40MHrUR&#10;U3jOzXGP7+ClP6nIC0k4hQiHAn4HPNfl9X/H9MCcD3yfYP0NwZzNvAeTLOWr9Hk5Zvvv+wl6zlRn&#10;D9FzyCZ1cbr5AytD0/KTHs7d2Jjqu7sCxWES/j8CN7i8/g8X2hM/P3S283sB75trzsimqi+OGVLz&#10;yYil3oAplFQZcM7fYlZGTwaOzr0RmETT15P+R8mmNtHZMgEnUdLnmoQY8OKDDlE9JYMVnRHCbGsw&#10;D233hzCXX3HMFt4PX/m9b1pr0jtWo1Ol2RHFqm1cHZu++BlKqXWY1lpP5iymmGAhtz+La5CEU4jw&#10;DAdagCaX1/8Ms1ITdFVzK+Zp3o6A83gRVjXQDJmOdXTtue6fCrSUDd1L9ZTpKOV2K9BWYBnBV9qG&#10;YAoeuUpEtNa37Tlx+V86etNuk9S8qiyLtkweWXdrTUUczNPyuQGnPIs5G/wr8nc2WGG2rn8RCNY7&#10;T+tWkqcPkzi2NIzAhBCFEu2jrnkT0ZrrUCro+2gH8F7ge5ijMoWyDPPeGkbyTObYHrIX8vlMMERK&#10;ZeKzr5tjVVS/DFPcz41XYyr4iiIjCacQ4XoOpipsPiQw2xnvJX/bGauBuzDtLoKdCXHs3XTvryBz&#10;+fFXMevnrSFac72HWd+LWekN6k2YHmdudPel7edsP9z6oKN10FXD0ChFevTg6k+Naqr+umWpjxH8&#10;v5kGvo556t4ZRowuTcAkyk8PPFM2uY7OlmacvqAN34UQhVQxajuV4wajLLcVS5/ITzHnzwtZebwW&#10;s433rYRwjlxrh8yRFpzWs4EDK5TIyIl3xUZP+TWwAXcP5vdhdovlq/Wb8EASTiHCdzfmPGYu/RF4&#10;C6YSW748E/PBP4RqoG1b6N7rokBLNEnT0jaU5bbJcxKYDRwOFKPZIvww0Ozy+j+faev9/bHzXV8K&#10;eN9Q1FTENk4eUXdrZXlsKuZ85ciAU+4C3ghsChycexFMknwXQbf/an2GxLELJE8HO2cshCgsq6KV&#10;uuaDRCqWhzDbCUyCl6+HxI/n+ZiHeW7f567J6e6wdSYVBcheOoPTXrqdu1RZxdH4nJWLlBXZgKl+&#10;78ZLgZKtHN/fScIpRPiiwF8x1e3C1op5Evtj8redsRH4AvDawDM5me107RmC3eX+jbV85A6qJ3rZ&#10;Bvo3zGpY0O/PM4AH3V6stX7rrmNtr+lOZpYEvK9vllKJsUNrPjSisfJ/lVL3Ai8IOGUSuAP4DyAT&#10;OED3ZmIKUQX7XmqtyfaupbNlATpT9eQDhBBFq2ryQ5QPa0apoEXaHMxr2h0UtpLpMMwOpZcGmURn&#10;0qnM0d1lpZxgPlZs2sLnROoHPw/TrsuNnZiaGIXcDi2egCScQuTGSMyZykEhzvlD4F1AW4hzPpmr&#10;1UCDlZcPWg20fuE6opUrPIx4I/BtX/d6tN8BN7q8tjeRytz88JHW32lNLIR7e1JfFf/zpBF1bymP&#10;R5+HqdobNMH6A+bN/ljg4Ny7WizjIxDwe6idY/Qc6SV1zu0qtRCiGMUajlMzvRMrOieE2bZjah5s&#10;D2EuvxTweszxj0DJs33hVNY+uT9CNl+nanIvMnjkf8Ymzv4JZieXWy/AFLITRUoSTiFy55mYF8yg&#10;5zGOYc4U/ilwRO4Nx7TNuDnwTGFUA7XiXTQs6UMpt20wOjFFF4IeYJmGKSDktiDF309e7F598lLP&#10;HQHv61rEUh0ThtW+a0h9xS6l1LcI2p7GnGO6HVPUKp9vEIsxq5rBEkSts9hdD9HZsgycQBUehRCF&#10;ZGWonbmeWP0ylAr6b7kQNQ+uZTLmaMpTgkzi9CVSmSO7ynR3eyhBFY1Y2bmyOStXqmhsDaYquRub&#10;gaXk9/1KeGQVOgAh+rEHMefP/Lra6qSZ/CWbCrN1di9Bk02tW0mc2kj7piWBW0846VqSp054GFGH&#10;ORMTNNnff2Uet54yalB1R2VZdE/A+7rSVFP+PwsmDV40tKFytlJqM8GTzW9ikuz7yd+bdyXm53wD&#10;gZPN7H669x2hc+cqSTaFKGFlw3fRtPwU8YZVISSbD2AeQH6RwiWbMczujRYCJJtaa8c+fZj0zrX9&#10;L9kEYuNnvllFY1/CfbIJZkeMJJtFTlY4hcitKCZZfIrHcYXY9jMeuA9zdjEYUw10Jk5f0LM2j9aw&#10;eCORci/tLG7BrNQF0YQpQuT275LsSaZfveNo2/3k6KFeLGpdmDi89t8G1VbYmJXoQMUmMKu4bwLW&#10;Bw7Om6dhtj5PCDSL1iky7RtNex0dtD2CEKJQrPJOaptbiFb6O37xaIXarfFYizCtTmYHmcTp6cxk&#10;juyK6WQhj53mjjVoxH/HJ83ZiCl059ZaYBWScBY9STiFyL3hmA/0jS6uTQIfwxQ0yNeT2AjmrN6n&#10;KfZqoFZlGw0LIh6KRlzEPNkOeu71HYCXCrTrjp7v2nK2rfcdAe/7T4bUV/zn+KG198Si1ieBFwWc&#10;rg/4JKYoVDpwcO7VA5/DPFQJxrF30bWvFrt9XOC5hBCFUzlxAxUjJqNUGLUPvgO8DyjkMmA15vX1&#10;dgI8fNRO1rZPHohmz3vZ5FNiYvGLZbOvf4mKxf4ElHkYuQpYk6OoRIgk4RQiP97Nk/eH/BPwZuBo&#10;7sP5/2Zg3piXBZrFVANdQ8euhWDnthpo1aT1VIzwUhL/h8BrAt41jnloMNntAMdxPrTtcOsbUpns&#10;+ID3BqAsFjkxaUTdWxqqyyZjtmpXB5zyQUxLgCOBg/PmJsw25eGBZtG6h9Sl7fTs99KnVQhRbKK1&#10;Z6idcR4rviCE2fZjdmsUOgl5NuaIQqA2YtmO1kzmaEuMdF84URWp2JR5L480DvsYMN3DsAeBZ+Uo&#10;JBEySTiFyI8K4CDX3vrYBrwT+BH52xYSA96PKaIQ7HxMIaqBNi7bjhXzsor6bOD/At71BcCvPVyf&#10;6upNv3nX8bbvB7yvHt5Y+dVxQ2p+GolYXwYWBpzvEubnLZ+tdcBUOr4XeFngmZz0Vrr2jMTuDpa0&#10;CiEKKUvNzIeINy5CqWC7a8wOjU9f+UoFD823wZjdMK8MMom2M+nMsT1xp+1cOFEVMatp+P3xyXM7&#10;MdXl3dKYQkGbcxOVCJsknELkz62Y1cRH+hGm1cmlPMaxEFMNNNB5koJWA43WnKVubh1KuV1NPYnp&#10;7Rjk8IsCfoVZoXNr06EzHXsudCRf7+eGFfHo/skj695WWxl/DiZJDHom9DuYBw2XA87jhQL+FbNN&#10;3M228sendTt95/bReziMpu9CiEIpG7KX6slRVGRKCLOtxaxq7gthLr+uvs59CXPu37fspbN25sTe&#10;KHY+Wx8XSDTWWjZ31ftVNPZdjyM/iynCJEqEJJxC5E8Usy1zKnAc8wb5YB7vXwF8HHgPQRMXnd1P&#10;9wGLdGsYHxb8qZm2lrIhKz2M+Arw7wHv2oAp5DTO7YCs43xy66FLb8zYzjC3YxTYowZVf3b04Ort&#10;lqW+BIzxHuqj7MP8vK0NOI9XYzHbyp4deKZs3wY6d0/GSYTZ21YIkU8q1ktd8zYi1StRKmgV8Q7M&#10;Oc3vAk7w4HybgHmdC1RwT6f7Upkju8qczny22i6s2NQFb400DLkbb/1ItwIryG/dARGQJJxC5NeL&#10;gOswhYF683jfVZjVrUmBZtE6RebyRrr2rKQY2io1Lt+NFXW7lVdjvvdBK7EuBNbhfityur2n7317&#10;TrT/h5uLq8qj26eMrP9AVXnsTcCL/QZ5RQpz3vNz5HebmYU5j/xZgp411foCyZMnSZxYFEZgQogC&#10;qRy7mYoxo1EqjK3wP8MU4zkfwlx+Ra/EcCfmga4vWmudPXfcsU8fjOAUMm/OL2vQyP+KT5o9AZM8&#10;utULzAMO5SYqkSuScArRv9ViPvS/OfBMjr2Lrr112B2BiiCEKtZwnNrmER76tO0H5hI8+Xor8DUP&#10;12/bd6r9eFtX3+MmkJaib8yQmo+PbKpKKKXuAmoCxvhXzH/3fL8xT8M83PDyIeLa7MRaunbNwUnX&#10;Bp5LCFEYkaoL1DYfI1LmpaXV4zkJvAXTW7OQ5mFaOgUqdOQke5KZwzsrdG9XOFGVCFVWcTw+5/pf&#10;K8u63ePQ1wNB6yKIAij8CoUQIleeB+wlaLKpdQ99F9dyef3soko2ATLt48i0b/AwYhqmSXRQ3wDu&#10;93D9gskj6o5EI+qaJfprK+Nr5k8afMuoQdU3K6XuJViy2YapynsD+U02Y8AHgR0ETTa1c4qeIzvo&#10;2LpSkk0hSpametoa6udXhJBsOpjzkTMpbLJZCXwG2EKAZFM7jp05ecBJ73powCWbgBObuvCbPpLN&#10;nwE/yEE8Ig9khVOI/mcQ8GXgFYFnctJb6do9CrvH9fnD/FNZmpYf8VB8wsZ8UNgV8Ma1mLMkblul&#10;2G1dyTv3ner4xNU/iFiqe/zQmo8ObagcpZR6J6YnahA/AN4LtAacx6v5mHNUcwPNorXG7llDZ8ti&#10;sH1vURNCFFis6RA1U1Mejjw8kYcxPXu3hTBXEE8H7gMmBpnE6W5PZg7vqtCpRDhRlZjImKlfiY2Y&#10;8Cq8nds8BcyhsH1VRQCScArRfyjgFkxxnGCFVUqtGmh88AFqpk1CKbcJ21ZM71E74J1nA5uAcjcX&#10;a6137T1x+WJ7b/qGhuqyB6aMrPtZLBr5BAF7tWFa7rwZ+FvAebyqwJxHfi9Bk2XtHKbnUJrUhRlh&#10;BCaEKIRoH3UzNxGtXYFS0YCTJTCvL18m+Gt1EI2YPtqvCzKJzmZT9vE9ZdlLZ8KJqgSpmvot8RlL&#10;LaWUl9VhB3gqhe+tKgKQhFOI/mEUZpvn8wLPlO3bQGfLFJxkoNLueVc3Zw2xuus9jHgP8IUQ7vw6&#10;4HtuL7azzr0dPamDTbXlq5RSLw1476u95z4D5Lsz+PWYs5puV3ivTesMdud6OncvBycWSmRCiPyr&#10;GPUwleOaUFbQqtoAf8CclT8ewlx+KUzf4HuBIUEmyrZfTGaOtlSQGcCFVa1Ib9n8p/5KRWOv8jjy&#10;U5ie4aKEScIpRGmzgNuAz2O2ePqn9XmSJ0+VbjXQSJqmZWdR1jiXA5KYFcrDIdz8l8DNLq/NYirt&#10;BT2buAbT6mR/wHm8qsUkuW8NPJOT3Uv3vjIylwNtURNCFJBVfpm6WfuIVAQvFAYXMZVf78dUFi+U&#10;McDXgRuDTKLtdCJzpKXSab8YTlQlLDZ90TcjdYO81pRYg9nKXMgVbhECSTiFKF2TMCtMqwLPZCce&#10;ulINNGhl1MIqG76LmsmzPYz4G+bNLOgL4XhMr8uygPO4cRmzhfX75P8D2XMxZ5hGBZpF6yTpts10&#10;7y2O9jpCCH+qJq+jfNgMlGoIYbbvYPpqFvKcXgTzMO1uArR00lrr7KXTKfvEvnKy2dCCK1XWkDF/&#10;io2fsVQp5eUzRiumLsDA3YPcj0jCKUTpiQLvwPT+cnV28HFp5yS9R9vpOzsnjMCKQv2CNUSrvGyt&#10;fQPmg05Qd2OqtObSj4B3AZdyfJ/HGoSpEPmvgWdyMjvo2tuE3Tk68FxCiMKI1p+gdno7VixYoTDj&#10;AGa3xuoQ5gpiBuZ4xJIgk+hUsid9aEe17ukIJ6pSF684VTbv+nalLC8PgzXwHOD/chSVyDNJOIUo&#10;LbMx1UAXBppFawe7ey2du5eAHSxpLTZWvJuGJT0emot3Yj5onA145xpMG5KhAee5lsOY3nN/zsHc&#10;T+TqGaavAIMDzaR1F6kLO+k5uDKMwIQQBeFQO3MtscalKBV0R0cGsz3/0+T/DPojRTFn+j8BuO3p&#10;/E+01tns2aO2ffpQGfLZ2lDKjs+5/stWeeW7PY68i3BamIkiIQmnEKWhDPjQla9glf909jA9hzKk&#10;Lk4PI7CiVDFmC1XjvJxF/TXwIoJvUX095oFAWDLA5zBvvskQ53VjJKYQ1fMDz5RNbaZr91iyvblI&#10;xoUQ+RBrOEbNjD6sSBjvHQ8Bb8QcRSikZkw7Kd89NQGcRHdX5tDDtTrZG0pQ/UV0/IyPRoeOfTfe&#10;WqDIuc1+SBJOIYrfUkwSE6xdhNYZMh3r6dqzApyg5eqLX8Pih4iUX+dhxMuAnwe8awTTEHxewHkA&#10;1mG2me0JYS4vLOBWTBuAoIWo2kiePUjiyLIwAhNCFEjZiJ1UTxyHUnUBZ+rEnNP8DqbdRaHEgPdj&#10;2q74ro6tHSdln9hvZS+ckArbj2E1DPl1bMr8VqXUrR6GybnNfkoSTiGKVxWmHPjtmK2N/jn2Hrr3&#10;V5C5PCGMwEqCVdFGw0JQym17l4vAdExRniCuJ9hZpA7MB7Lvkv8PZJOAbwNPCTxTNrmezpbpOH1h&#10;FBMRQhRK5YSNVIycj1K+t5te8TPM+9n5EKIKYg6m6FqgB4PZrsudmcM760gXcjdwcVJlFcfjs667&#10;TUWjXo+BPBs5t9kvSXVAIYrTDcBuTHEg/8mm1glSrWu4vH7GgEo2AZxkE33nvGzXGgJ8MYQ7rwF+&#10;4XPsT4BpmKQvn8nm1TNMLQRNNrU+R+/xbbRvWS7JphAlLtZwNIRk8ySmR/QtFDbZjAN3AFsJkGzq&#10;rN2bPrQjm9m7SZLNa1EqE5s89xYVjX7a48i7kWSz35IVTiGKz9sxjaaDcTI76NozCLsrWAuLUte4&#10;dDNWfLGHEWE8YfXaJuUYpihQId5swylEBWD3rqGrZT5O2nc7ASFE0dA0Lt+DFW32Od7BvJd9FOgJ&#10;Lyxf5mFWNQNVZM+2ne/MHN1dRzYTTlT9UHTcjLdHh41N4q36+1+AZ2H6VIt+SBJOIYrPUGA7MMLX&#10;aFMNdBc9B72cX+y/ojVnqJtbh1Juk6ATmEISQT8guWmTYgNfAD4JJALez6sy4MOYGAMWonKO03Ok&#10;i9Q5L2XvhRDFrHrqQ5QP9fs+8jCmKNDWECPy4+rr3IcwZ+x90Zl0Z+bQw7VO1+Vgx1v6Oatx2C9i&#10;k+e+USl1ENNOy43TwHzy3+5L5JFsqRWi+FzAFLDxXqEtm9pE+7aUJJuPYHePJHXJy4eesZiqsEF9&#10;mifePrYR8yb7AfKfbC7DfCD8KEGSTa2zZLpW07ZhuCSbQvQzsXo/hXASwHuBxRQ+2Vx4JYaP4jPZ&#10;1Fo79oWTXamH/1YnyeYTU+WVh2ITmm9TSn0S98lmBngJkmz2e5JwClGc1mHO1HmT6cjgJIL1S+yP&#10;evavwrF3ehjxdmB5wLt2Y1qKPLb7dxfwVmAF5sxkPlUD/4H5+QrW2kBnD9K9/xCdO1ZBNmg/PiFE&#10;sbFiXnfZ/AGzO+QeCtvSohyzw2TjlXh80em+zvSeDZZ9bE8tTiEL6pYAK9ITm7LgJhWNjcO8v7n1&#10;78Cm3AQliolsqRWieCngp5jVTne0tuk9spe+s7La9FixhiPUNo/y0Kx8H+bcTyrgnecBfwYaMW1X&#10;bgfOBZzTj2cA3wLGBZpF6zSZ9g107bkOtO8takKIIgDpCjwAACAASURBVGbFu2lcWuPy6lOYxOHX&#10;BO9lHNQS4HsEaCOmtXayF04k7RMHqtCSaLoRmzL/pkjj0N9giua53WH1Q+C1FP5nRuSBJJxCFLdq&#10;zNM/92+eWl+mc2cSu2tkzqIqVbWz/kq84WkeRtyJ6dMW1GxgNPD7EObyqgFzTvR1gWdy7Ba691WT&#10;aR8feC4hRPGKNRyjbpabf+dpTN2Bx+7kyLdBwHFMOzHfnFSyO3Pw4Rrd2xlKUANBdNSkj0dHTf4E&#10;pq/pZ1wO24nZRZTv4ySiQCThFKL4TQa2AO4bbuvsYS5vHo7OBHrz7X+sDE3LjqIiU10OsIEFwK4c&#10;BpVLLwa+hvlA6J/WvaRbt9G9byVBe8IKIYqfFe+icWmty6u/CLw7l+G48DrMyqYvWmsne+542j51&#10;oBz5XOya1TDk17Ep829WSj0X+A3u3h86MOdrj+Q0OFFU5AynEMXvEPBKvGw7UZFJ1M/fk7OISpYT&#10;o+dQBq3dll6PYkq7B6vimn/DML1Af0HQZNPJbKdzRwfd+65Hkk0hBgYnXYt2Trq8+h3AolyG8zgm&#10;YPp7Po8AOzicvkRvevd6yz65X5JND1RF1b7YxDmvVkpNB36M+/eHVyHJ5oAjCacQpeH3mEp77kXK&#10;FlM3Z3VuwilhqYvN2N1evi+LMOcuS4HCnInZh1nd9E/rTpLn1nF5w3zsbtmeLcRAk02ccHmlhenl&#10;G89hNNdyL/DbK18rvQ7WWjv2maOZ9M41Vbq3K/Tg+rVItNMUCYrGMGd33Z73/Qjwu9wFJoqVbKkV&#10;onRYwC+BmzyNSpzZSOLI0pxEVLKiCZqWXkRZ41wOSAKzKO6nsuOB+zDFgYLJpjbS2TIJJ+G2tL0Q&#10;or+JDzpI7YwpHkbcgekpnA9jgWP43HXh9PUmMod2VEqi6YuOTV3wvEjDkD8B/wc81eW4X2CKIEri&#10;MQDJCqcQpcMBXgPs9zSqYsRc4kO8jen37Ep6j3vp+1UBfJvi3FIawVSI3E3QZFPrSyRObqJ901JJ&#10;NoUY4NKtU3AyD3sY8RFgZq7CeYRKTOsVz6/HWmvHPn3YSe9cK8mmT9HRUz4caRjyAKbFlttkcxdm&#10;27MkmwOUJJxClJYuzAqn+3dKpcqpmdpApPpCzqIqRX2nF2En/u5hxFOBW3MUjV8zgIeAL2M+hPln&#10;Jx6ifUucxPElYQQmhOgHeg5V4X4rXAxTuCeX7ZKaMUX0XuJ1oJPs6Uu3rLPs04csOavpjzVo5A8j&#10;IyZ8BngT7vtttmE+t/TkLDBR9GRLrRCl6XmYcyvu6exBLm8eKZVrH8Eq66BhcQql3BbW6cQkeWdz&#10;GJUbceB9mHO9wc5NaX2GxLELJE/PDyMwIUQ/Uz9/LdFqL2ck34NpxRQmBbwB83Ct3MtArbWTPXNY&#10;2WeOKEk0/bNqG1fHpi16prKsZZje0m6K6WWBZwJ/zWlwoujJCqcQpel3eC0ipCJTaFiwH5TbCq39&#10;n5OqJ3n6sIcRdZg2I4XcWrsQ2IrpEeo/2dRaY/esoW1DgySbQojH1bV7Hlqf8zDiTmBSyFFYwOvx&#10;mGw6yZ79qc0PWvbpw5JsBqDKqw7Gpsy7WVnWGEwtCbeV29+JJJsCSTiFKGV3Af/taYQVX0D9gg25&#10;CadEJY6tIJta52HETQStAOtPJfA5YBOmgJF/2jlKz6E9dGy/HuxgW3GFEP2bk64mccLLro6rZ97D&#10;/IyZxZwBTHkZpOLlvyMSuRxiHANPNNYWm7bgRhWNK+ABoMnlyO8DX81dYKKUSMIpROnSwG3Aek+j&#10;opXXUdss7VIeqWv3RLTu8DDiq0BjrsK5hqdgii68lyCv21rbZDpW07Z+FKnzzSHFJoTo75InF5BN&#10;enkw9xTMFtgw7cPjzh4VibbExk4vlbZWxUepdHzK/Jus8qpTwK+AyS5HbgTeghQJEldIwilEaesD&#10;XgQc9zQq3riKqkneEtX+LNs7jNTFHR5GDCX8M0rXUgd8E/gbMDHQTDq7n+59x+jctQqcfPfLE0KU&#10;us6WmWjd6mHE54ARIUfxJWCzh+vfYQ0acb9VP/gPIccxIMQmzn6dVdu4DvgWcL3LYScxO4E8rUaL&#10;/k0STiFK30VMESFvNd7Lhy+ifMTOnERUinoOPAUns93DiNcCN+QoGoAXAHsx1QD907qPdNtq2tZN&#10;Id3q9um0EEI8mtPn9cx7LeFvqbQxr71uk5l5Sqn3xcbPfDNWRKqkehAdNfljkUEjfoxpd/Nql8N6&#10;gOcDUhVfPIoknEL0D3uAWzC9Ot1RKkbVxPHEGo/mLKpS07WvEa2THkZ8Gwi76u8Q4CfArwm6OuDY&#10;O+lsuUDXnlXI670QIqjEsaVkU5s8jHgRcHPIUewDPubh+jtUWUVtdMzU94ccR79lDRr5w8jIiZ8C&#10;XgF80uUwDbwcc/xDiEeRDyBC9B9/BLydVVGqltqZZVhVF3MTUomxO8aRvuylqNI44FMh3V0Br8Ss&#10;av5LoJm07qbv4lour5+D3TE2jOCEEAKAzpYJaN3pYcTXgIaQo/gi7rfWxoDvRYaO+baqaXgo5Dj6&#10;Hat+8B9iE5pvU0qtwBT+cetdmAr6QvwTSTiF6F++itctTEqNpGFuF1a5lw8Q/Vf3nlXo7B4PI24H&#10;lgS862jg98CPcF8B8Nqc9FY6H+6lZ7+XvnlCCOGOkxhM3/ndHkYMw5znDJONqVqbdnn9IqXUu2IT&#10;mm9DWXK28HGo6vqNsclzX3ql/cn/4r711rcwPVKFuCZJOIXof94JeCuQoCKTqJ9/CqJetpP2VxG6&#10;D1pobbu8XgHfwV9PTAtTyW8P8Bwf4/9B68skz67n8saF2D3DAs0lhBBPpPfQCpzMwx5G3AY8NeQo&#10;9uJta+0nrIpqKzpq0sdDjqNfUBVV++JTFzxPRaIVmM8Qbh9+/hV4G1KRVjwBSTiF6H9s4GXAVk+j&#10;rGgzjQv3guU20eq/0pemY3ev8TCiGfigx7tMAf4OfB2o8Tj20bJ962nfquk9vDzQPEII4VbX3kEe&#10;z7x/C9OjM0xfwP3W2jLge5Hh47+kKmu8VCXv/+Llp+PTFj1LxeJJ4Le4b39yEHgJkMlZbKJfkIRT&#10;iP6pB1O51ltBICu+gIaFW5AnldDZshztHPMw4sPATBfXRYH3YworBNv2qvV5Eie20L55OU4y2FZc&#10;IYTwwu4cTfqylxYlk/C2IukqCrxtrV2qLOttsYmzXw8qG3IspSkauxyfvuiZqqziLKZg3VKXIy9j&#10;Pme05yw20W9IwilE/3UBeBZwydOoSPky6hdIYQWy5fQe9XKuNQZ8F4g8wTVzMU/jP4N52u6fnVhL&#10;+6YqEicWBZpHCCH86t6zEp3d72HEe4DZIUexF7jDw/WfsqpqeyMjxod9rrT0WJFEfOrCG62K6v2Y&#10;+g8vcDkyDbwQOJSz2ES/IgmnEP3bYeBGIOFpVLRqJXWzV+ckolLSd3Yudq+X78MSzFmWxyoH7sJs&#10;c54XKCbtnKTn8E46tq7ESQfbiiuEEMFYdB+w0NrtamEU007qiR7M+XEPsMXlteXA96KjJt2pyqsO&#10;hhxH6VDKjk2Z9xKrpn4j5kjImz2MfhUgD6aFa5JwCtH/bQFeCnjbPhSrX0XNDEk6u1rmofU5DyPu&#10;wrRLueo6YAfwIYJ8yNLaIdO1mraNQ+g7O8f3PEIIEaZ06xTsbi/Jx2LgrSFH4XVr7QplRd4Ym9B8&#10;W8hxlAodmzj7NZH6wX8AXo1533LrvcDPchOW6K8k4RRiYHgAeIPnUWWDVlE1eWA/xXTStSRPnvQw&#10;ogq4D1MI6CvAWmBqoBh09jA9Bw7QuWMV2OWB5hJCiLB17l6Cdry8Tt6NaQcVpj1421p7t1XbeDYy&#10;dMzXQ46j6EUnNL8hMmjEj4FnYo6CuPV1TKEmITxRWkttECEGkI8Ad3oaobWm79yGAV8BtWHxeiLl&#10;Xr4H7QRtdq51hkzHerr2rAAnGmguIYTIpfKRO6ieONfDiN8ANxFukboosAFY6PL61dq2X5jatbaF&#10;dF/YCXBRio6b8bbosLFfwxzvWANUuxz6O+BFmNVkITyRhFOIgUVhCgN4286ktUPy7CYSR5blJKpS&#10;YFVeomFBDKXq83I/x95D9/5yMpcn5uV+QggRVP3Ch4hWXudhxEuAX4YcRTOwDfe9kd+Wbb94LHNg&#10;2+9DjqPoRMdOe1d0+PgvATdjVjbdvp9tA1YBvbmKTfRvsqVWiIFFA28HfuRplFIWFSMWUzl+U06i&#10;KgVOYjB951tyfh+tk6RaV3N5/QxJNoUQJaVrdzNat3oY8RXcJz1u7QY+7uH6z0Yahuy1Bo3w9r5Y&#10;YqKjp3woOnz8fcA3MUm+2+/7cUz7E0k2hW+ScAox8DiY4gr/62mUUhEqRi2gcpyXvmv9S++hlTiZ&#10;bTmb38k8TOfONrr3rsKsRgshROlw+upJnvVS+XU48OkcRPJ5TFVwN6qA78TGTn8n0bi3NmIlIjpq&#10;0ieiIyf+HlNE8E0ehnYAzwXO5yQwMWDIllohBq5y4LfADZ5GaZ0hcXIHyQHa/zFae4q6OU0oVRna&#10;nFp3kbqwk56DK0ObUwghCqVx6Tas+AIPI1YA60OOohnYjumR7Mabsq3nOjOHd/w05DgKKjJi/Oei&#10;o6eeVEp9AW/9n/swnw/W5SYyMZDICqcQA1cfpmCDtzd5pWJUjplDxZjcrfQVM7trNOk2t/3enlw2&#10;tZn27X2SbAoh+o2uvcPQ2kv/5/twnxi65XVr7T1W07ANVsOQ34YcR8FERky4Lzp66nSl1Ffxlmw6&#10;wC1IsilCIgmnEANbL3Ajpk+ke0rFqRzbTMWo7TmJqth1712JY+8JNIfWrSROb6B902Kc3iEhRSaE&#10;EIVnd430+GCuGXhPDiL5PKbgjRs1SqlvxcbPfAuRaFcOYsmryOgp/x0dPeX5Sqnn+xj+JkwVYSFC&#10;IVtqhRAAQ4DVwDRPo7TuI3FsL8nT83MSVTGLNR2idsZ4lPLeriSbXEdny0ycvvxUvBVCiPxzaFpx&#10;EBVx+77Sh0k8j4Qch9ettbfaF05F7GO7vxVyHHkTGTPl29HhE16glBrqY/hHgLvCjkkMbLLCKYQA&#10;uAg8A1ONzj2lyqkc30zl2PC2mJaKTNtk7E5v2420PkvvsW20b1khyaYQop+z6D5o2mq5Uw58nfAL&#10;pu0GPuHh+i9Fhoz6g1Xb+PeQ48iLyJip90aHT3i2z2Tza8DdYcckhCScQoirTgNPB055GqVUnIox&#10;86mcsDEnURWzzt3L0M5RV9faPWu5vLGO5CkvhTSEEKJ0pS9Nw+5+yMOIZwIvz0Ekn8OscrpRq5S6&#10;Lzqh+Q1YVjIHseRMdOy0z8RGTLhRKTXax/CfA7dj2qcJESrZUiuEeKwJwN8Bb29YWjv0nd9A76EV&#10;uQiqaJUNb6F6UjNKXfupvHaO03Okm9S5WXmOTAghikA0QdOydpQa6XLARWA6cDnkQGZhznO63Vr7&#10;GvvsscH2yf33hBxHTkTHzbgjOmzsLcAMH8P/BjwHSIUblRCGrHAKIR7rKPAUvK90WlQMX0H1tLW5&#10;CKpopc7NItv7z39nrbNkOlfTtmG4JJtCiIHLriRx4pyHAUOAz+YgkBa8ba39cmT42PtVVZ3bfp4F&#10;Ex0/873RYWNfiL9kcwemYr0kmyJnZIVTCPF4/K10AqRa19C99/qwAypaVryHhiXdKDUcAJ09QPcB&#10;SLdOLXBkQghRHBoWbyRSvtTDiOuBsB9gxoCNgNtCd79xers+mt69fhtaey8Ql3s6On7W26NDR70c&#10;08vUq4PASsyqshA5IyucQojHcxR4Kl5XOgHKBl1P7azVoUdUrJx0NYkTZ9A6RfryatrWT5JkUwgh&#10;HqFz90S09tJu5D689Y50IwO87sqvbrzAqqptjoyYWISFdFQ2NnH2bdGho16Ev2TzFKZYoCSbIuck&#10;4RRCPJEj+E064w2rqJu7JvSIilXy5ELat3fStXsV6EihwxFCiKLiJAaTurjLw4jpwPtyEMku4JMe&#10;rr83OnLid1RF1b4cxOKPsvpiU+e/JDJ45E2YYn9eXcIkmyfDDUyIa5MttUIINyZiigp4315rJ9bR&#10;sXUZ8oBLCCFE4/LdWNFml1engNmYrZ9higGbgHkur/+l093+hfSejesIv22LN5FoR3zawhdaNQ3v&#10;AF7kY4YuzINkt1V7hQhMPgAKIdy4utLp/WlotHIFDUu3QbQv9KiEEEKUlu4DFWhtu7y6DPgG4Sd5&#10;GeC1uN9a+2KrpmF0ZNjYe0OOw5tY2bn4zKVPtWoa3oa/ZDMJPA9JNkWeScIphHDrCKa4wCHPIyPx&#10;RTQuPoJV3hl6VEIIIUpHpm0idtc6DyOeBrwqB5HsAu70cP1Xo6On/Icqqzieg1ielCqvPFTWvHSl&#10;VVnzfuClPqawgRcTfiEmIZ6UbKkVQng1FHgQs83JG+0cpXNHJXbPsNCjEkIIUSIiKZqWXURZbo9p&#10;tAHTgNaQA/G6tfb+bEfrdzP7tzwYchxPSFXVbotPW3SjisXvAf7VxxQaeDlwf7iRCeGOrHAKIby6&#10;gNleu9nzSGVNoG4exBqPhh6VEEKIEpEtI3HcS/LYBHw+B4FcrVrrdovvLZH6QdWRwSO/n4NYrsmq&#10;bfpLfMaSp6lY/DP4SzYB3owkm6KAJOEUQvhxGbgB06fTG6WGUTuzibLhu8MOSgghRIlInp5HNrne&#10;w4jXYh52hm0n3rbWfiM6dvqniMUv5CCWR7Gahv0sNm3h81Qk+kXM39+PdwLfCi8qIbyTLbVCiCAq&#10;gJ8DN3oeqXUfyZMtJE4sCj0qIYQQxc+qaKNhYQSl6l2OOAjMAcIuQhfD7NqZ6/L6/862nf+fzKGH&#10;fxFyHP9fZMSEz0ZHT/mQUurrwJt8TvNB4DMhhiWEL7LCKYQIIgncDPzM80ilyqkYs5CaGQOnV6cQ&#10;Qoh/cJJN9J3f42HEFEwSFbarVWvdbq19ZaRpWNpqHPrL8ENR2ej45jfGxky9Wyn1ffwnm59Ekk1R&#10;JGSFUwgRhgjwTeA2X6Pt3ofo2L4ctDwEE0KIgaZx+U6s6ByXV2cwq5z7chDJHcDHXV57TqdTT03t&#10;XLORrO12hfaJRaJdscnzXhKpHxTBbIP13vva+DzwfkyxICEKTj7cCSHCkAXeCHzK1+ho1XU0Lt2B&#10;Fe8ONSohhBDFr3tfHVqnXV4dwzzgDLs3J8DdmDOdbgxX8bIPxsZNf2cod46Xn4zPXPqcSP2gVwB/&#10;wH+y+VUk2RRFRhJOIURYNPBR4C2A43m0FZtPw+JLRGvPhB2YEEKIIpZpH0emc6OHEdcDr89FJHjb&#10;Wvsaa9DIC1Zd05+C3FRV1W0tm3XdHVZlzS/xXxwI4DvA7UiyKYqMbKkVQuTCTcBPgHLPI7VupefQ&#10;BVLnZ4YelRBCiCJlZWhafhpljXc5oB3Tm/NiDoLxsrX2tE4lnpva+dBGnGyl1xtZg0Y+EJvQ3Kss&#10;66Vexz7GjzDJajbgPEKETlY4hRC58L/A0zHtU7xRahDVkydROdHL024hhBAlzYnRe9TLsYoG4Is5&#10;CubTuN9aO0qVVd4eHT3FczGj6IRZv4lNnLU4hGTzJ5h+opJsiqIkCacQIlfWAyuAE55HKlVG5cil&#10;1M6WCrZCCDFQ9J2djZ1Y52HEK4Fn5CCSNN621t4aGTb2oKqu3+DqamWl4jOX/TA6ZNQLlFKDfMYI&#10;0IGJ85W4j1WIvJMttUKIXBsBPICpKuhdNrWJzodn4qSrQ41KiIHCincRqb6EVZbAitioiA0RG2U5&#10;qIiDimiUpVEWYCmUBdoBHI12QDvKfGUttGOBHUVnIzjZGDobw0nWYfcOBida6L+q6Aes8k4aFtko&#10;1eRyxBFgFqZNV9g+jtle68ZJJ9Hz4nTLQ+vQOv64V8XLzsRnLvulVVbx7wFjewBTrE/qHoiiJwmn&#10;ECIfaoFfAjf4Gq2do3TusbDbx4UZlBAlz6psJVZzkUhFN5GKFFaZxorFUNFKVKQB1BCUqshLLFq3&#10;gtOKk+1GZ/pw0g5OKkI2WUE2UYfdPRQnXZOXWERpq5q0nooRyz2M+DTwoRxEEge2ALNdXv9N+/Th&#10;M/bpQ3de6/9U1fXr49MWrVfR6HsCxNQJvBP4AVIcSJQISTiFEPkSA76C3ybWWneROHmQ5ImFoUYl&#10;REmwbGINx4g3XCJanSFSUYOKjiHYdrz80/oMTuYMTjJJpjtOpn0omfZxyBEf8ViNy7Zjxea7vNoG&#10;5gG7cxDJPGAz4GoFXzvOs9K719+jE92zHvnnkSGjvx0dP7NHKRWkjcofgTcApwPMIUTeScIphMgn&#10;hSnZ/gX8fsBMt6+mq2VVmEEJUVxUlrJh+4g3XCZaFcGKDwZrPErFCh1ZTmidAucYTroNu9cm01FP&#10;3/np4Dz+tkTR/0XrTlI3eyhKlbkcsQG4Dj9tuZ7cJ4CPubz2mNPT8dr07g1/AyyUsqPjZtweGTK6&#10;WSn1Fp/37wLeBXwPWdUUJUgSTiFEIdwI/BTwdy4zm9pM58Mz5Fyn6DdijUcoH3qGaF0FVmw6Sg3s&#10;n22tU2h7L3Z3F6lLTaQuTgcdKXRYIs9qm1cTb/TygPGtwDdyEInXrbVfzZzY35e9dOY18SnzbrFq&#10;G18DvMbnvc9gqr4f8DleiIKThFMIUSizgN8BY3yN1s5RuvZYV7bjCVFaotXnKRt+hHg9WOWTUWpI&#10;oUMqalr3oDP7yHQlSF0cRrp1aqFDEvlg2TQtP4myJrgc0AVMB87mIJj5mK21rh586Gz2WdjpI6qs&#10;4tOA37YnJ4GnYQojCVGyJOEUQhTSUOB/gGW+RmvdTfL0HhLHloYalRC5EGs4TuXoE0RrR3v4AC2u&#10;ResOnL599F2MkTw1Vyrk9mNlw1uomTzryS/8/36B/wTvyXwS+KjLa48A+zE7evw4hkk2j/scL0TR&#10;kIRTCFFo5cB3gVf4nsHuWUPHjmXg9M8zbqJ0RarPUznmAPGGoajItEKH0y9p3UE2uZu+81X0nZ6D&#10;FCDqf+oXPkS08joPI14A/DYHkcSBrZgdOrl0CJNsSnEg0S9IwimEKAYKU9L+ziu/905n99O5uwq7&#10;c3SYgQnhmRXvonLcLuJN1ajoHJTy9zMtvNO6lWzvXpLnGkidy3VSIPLFe2/OU8AMoCcH0XjaWuvD&#10;fkyyeS5H8wuRd5JwCiGKyXOAHwP1vkabLbZ7SRxbEmpUQrhRMWo75SNtrPi8fltRtpRofQ67+xC9&#10;RyZhd48odDgioKqJ66kY6aU3539g+lXmgpettV7sxvSrvpCDuYUoGEk4hRDFZiLmXKf/1QnZYivy&#10;xkpTNXEz5UOHoaxJhY7mCXRgCqoknuAreeXXPszWwUqg6sqvj/x67J/Vk7vVnuC0dnDSm0mcrJJV&#10;zxLnrTenAywGtuUgkviVeZtDnHMH8AygNcQ5hSgKknAKIYpRFfAd4F98z2C22FZid/qrgivEE7HK&#10;L1M9uYVY/UyUGlTgaBxM64QTmKqWJx7z+5PkZmvhVRFgBKbi9CO/xj7i93U5vL97OrufvguX6T26&#10;WAoNlSDTm3MISpW7HLEdWALYOYhmAbCJcB62bAWeCbSHMJcQRUcSTiFEsVKYRtefw28REK27SZ7Z&#10;Q+KoVLEV4Yg1HKNqwmkilYs8fOgNUyvmw+mWK18tmMIiufhAHaZaTALajPmgvhBzFq6mINFofZFM&#10;xz56DjfjJN2eCxTFwHtvzncDX8xRNHcCHwkw3gG+DHyM3D4UEqKgJOEUQhS7pwH3A/5XkbLJdXTu&#10;nI2TLsyHW1H64oMOUD2pGyu+MI937cZs23tkgnkc6C9v3BYwGZN8LsQkovMxOxzyQ+sU2eQWuvdP&#10;ItszLG/3FQFYNk3Lj3vYwp4AZpKb9iJlmH+ffrbWbgfeSG62/ApRVCThFEKUgrHALzEfSP3R+gw9&#10;hy/LGS7hSbTmDDXTjhOpWJGHu2WA1Zh2Dn8CDmBWQAaSCDAVWIHpX3gD+UhAte7D7t5E9/65OH3F&#10;sf1XPL6yYXuomTLTw4jVmIeXufj35HVrbQJTcOhein9nghChkIRTCFEqyoB7gLf5nkFrjd21hs6W&#10;FXJ+Szwhq7yTmmk7iNYsQ6l4Du/UBjyASTL/D1PYR/xDGbAKk3zeiCkqljtad5K5vIOuA0vALsSW&#10;aeFW/YK1RKtWehjxYeDuHEXzqSvzP5kHgLdizlYLMWBIwimEKDU3A98jSBESnd1P195yMu3jwgpK&#10;9BdWmpppG4g3zUWpXK107cUkmL8FNgLZHN2nv1HAFP6RfK4EclOJWuvzpC4cpufgcvyeIRe5ZcW7&#10;aViSQKmhLkc4wLMxuwfC9mRbay8AtwM/o/9siRfCNUk4hRClaALmXKf/83Ra95G6tIWe/V6ekIv+&#10;rGrSesqHj0WpkTmY/RLwfUz15UM5mH8gqgVeCNwGXJ+TO2jnGMnTl0gcX5yT+UUwleM3UTnaS9/l&#10;HszW2i05iGYh5gHSY7fWfgv4AFKBVgxgknAKIUpVHFPB9vZAszjprXS0jMHpHRJKVKL0xBqOUTO9&#10;FysaZk+9q/6C+cD5v0A6B/P7pTD/hqof5+tqga0eoPcxv179fZLiOWM6FbgVeA0Q/r9lJ/MwXXsG&#10;Y3eNCn1uEUzD0i1E4os8jEgAr8bUBQjbXcCHrvx+F/BmYEMO7iNESZGEUwhR6m7CrBzV+55B6076&#10;zu+m91A+CsOI4uFQ27yWWEPY5zSvrmZ+Gzgc4rxeVGLOO07CVIKddOVrAmY7eg3h9A/sBS4CR67x&#10;dRRTaTef4sDzgTdg+hqq0GbWOkm6bQvde1eGOq8IJlJ1gfr55T62wH8B+CCmWFdYyjAFin6OKQoU&#10;5txClCxJOIUQ/cE44KeYBt/+OeltdO0Zgd09PIygRBGLDzpEzdQsKjItxFn/BtwH/A/5W82sAZZi&#10;KmVO5B/JZS62BfvxyGR0B7AO0w4iH9+fscDrr3yFtzLpZPfSsz9Ous1tWw6Ra5UTN1A5cpmPkX/H&#10;PKAIswemQs5pCvEoknAKIfqLGHAH5om1/yIfa8/SJgAAIABJREFUWneTuriDngNytrNfsmzqmtcR&#10;rVuBUmFVKv4TpnH7xpDmeyKDgOswBXOuB+YRzkplPvVhztCtu/K1Hricw/vFgFcBHwHGhzKj1jZ2&#10;5zo6dy8HJzeFi4Q39QvXEa30s0tlDaYIVZhJpxDiESThFEL0NyuA/yLoB0s5s9X/lA3ZR/XkGCoS&#10;1srU3zGJ5tqQ5ruWMZjk8urXjBzeq5D2YZLPhzCtIy7l4B45SDydo/QcTpA6n4vzv8KTSIqmpcdR&#10;kak+Bv8I87MhhMgBSTiFEP1RLfBl4LWBZtE6Qbp1K937clMBU+SLQ93stUTrVqJUGC0u1mESzb+G&#10;MNdjKWA2cAvwMnLdd7I4ZTHJ/C8wxZbOhzx/DFM05iOY7fjBaK2xu9fSuXMF6FJbbe5fojVnqZtr&#10;odQwH6OfTm7+TQsx4EnCKYToz16MqRDaGGgWx26he38VmcsTQolK5I9V2Ur9nNNYsbkhzLYZk2g+&#10;SPhntKZjksxbgDDPlZY6jdny+AvM2dgzIc4dbuLp2C107hpMtsdPsiPCEms4Rm1zHUp5fd3fCnip&#10;diuEcEkSTiFEfzcCUzH0mYFm0drG7lpH557FYFeEEpnIrbLhu6meNMjnascjHQXeAfyOcBPNifwj&#10;yZwd4rz92TpM8vkz4GxIc8YwuyHuxpyR9U/rNnqPnaTv9LwQ4hJ+xZoOUzujwmNPXQezO6Y3R1EJ&#10;MWBJwimEGAgs4N8wfTvLA82k9RkSJ8+SPCFPwotZzfQ1xActD1gYyAbuAe7E9O4LQyPwOuBfMI3i&#10;hT82pvXEl4FNIc3ZCHwWuC3QLFprMh1r6GpZFUpUwh+roo36eeexojM9jHoKpq2JECJEknAKIQaS&#10;qcD3gOWBZ8qmNtG9d4y0UCkyKtZL/bxdRMr9tEh4pI3AG4GWEKIC06rkdkyLjsqQ5hTGFkzi+XPC&#10;abeyAvgmEKwQkJPeRseOCTh9DSHEJLyw4t1UT91OrH4eStV6GPkM4M+5CkuIgUoSTiHEQBMB3o7Z&#10;Phdsa6zWCdJtW+neJ8VCikGs4Si1M0FZQc7admFa63wTs8UuCIV5uPFu4KYr/7uwtM6APo12utBO&#10;GpwM2slCVqOzGp0FJ6vQdhSdjaAiWVQ0ixVxUBFQEQURCxWJolQMrDjKqgQ1EqWC7R4I7jzwDUwv&#10;1AsB54oB78K0WvL/OqH1WXoOdpC60F+rCxcXK95D9ZRtxBrmoFS9x9FZoB5pjyJE6CThFEIMVBOB&#10;7wLBt73p7GF6jvaROietEQqlctwmKkY3o1RVgFl+gVmFDHo2MAq8CJNoLgk4l3daZ0GfQduXcNK9&#10;ZJNg91SR6RyK3TWSXCW+0ZozxOrPE63uJVKpsOLVqOjwEM7QepUGfgp8CdgRcK5xwFeA5/meQesM&#10;qQub6Dl4XcBYxONRsV5qpm4l1jAbpfyuKG9DtrkLkROScAohBjILeAvm3FaQRMXIJtfTtW+CVKnM&#10;s5ppa4kPvg6l/CZSpzE/B78LGglwK6bA0NiAc7mnnZNk+06R6YRU60jsjtHFteIeTRBvOEmsvo14&#10;PVjlE1AqX1vRfwx8FFP4yS+FeYDwFUwRMn/S7avlXGfYoglqp24h1jjLR1Xax/oA5r1ACBEySTiF&#10;EMKsYnwbuCHwTFonyXRspmvfErALvcWw/6ubvZpYfZAP8X/ANHxvCzBHOfDvwIeAugDzuKOdo2ST&#10;Z0h3REldmEC2Z2jO7xm2aN0JyoedJFYXwyqbjFJNObxbBvgacBfQGmCeQcAPgef4nsHufYiObcsx&#10;D7uEb9HklURzZkg/Ow8Cz8VsqxVChEwSTiGEMBRmdeoewkgatD5L8uxJEkeWBp5LXItD/cL1RCv9&#10;blN0MP0XP4v/s5oKeAmm+vE4n3M8Oa0vk03sIX05Rt/5yTjJXCZnhREfdIiyIeeI1lZgxWbl6Dxo&#10;F/AZTIEhv1WHLeA9mDPg/laRs6nNtG+dA9kynzEMYNE+aqZsJt40A6WCtbD5h1PAfII9jBBCPAFJ&#10;OIUQ4tGGAl8EXhHKbI7dQs/hGOmL00KZTwDRPhoWtBAp89ua5jymLUmQ9geLMT8nKwLM8fi07sbp&#10;20Xf+TKSp+cV1xbZHLPi3VSO20l8UC1WNBf9Sc8CHwP+E9NexY8VwP2Alz6P/+DYu+nYPhqnL/cr&#10;4v1CThJNgIeAl2O21QshckQSTiGEuLYbgK8Dk0OZLZtcR+feyTi9Q0KZb6Cyyjupn38KK+q3QNNf&#10;gFfiv4rpaODTV+YIl9Z9OOkdpC4oEqfmygoYEK07RdXYo0RrJ6Cs0SHPvg9TifaPPscH22KrnaN0&#10;7qjEljPfjy+SombKJuKDpqFUmK+dDmZ3w8fw/9BBCOGSJJxCCPH4yoH3Y87mxQPPpnUvdudWuvcv&#10;wElXB55voIlWn6dubsJn2xMNfBK4E3/ntKqB9wHvxfxchENrjc5sI9WaJnFiDjoTvHhVf1U2fBcV&#10;I7uIVMxBqZoQZ/4B8E6gw8dYC/MzcRd+tthqfYGuvd1k2ib5uHc/ZqWpmbqR+KCpKBX2GeXfY/4t&#10;7w15XiHE45CEUwghntwUzGrn00OZTes20q176D6wDJxYKHP2d9G6U9TNjvqsbnoJsyL5Jx9jFfBa&#10;zJm98FaitE6S7d1Kz5Gx2J1jQpt3QIj2UT1hG2VDRqGssKoBnwXeADzgc/x1mFYs3rfYat1J976L&#10;pFvD2U1R0qwMNVM2Eh88OQftdP4KfBxYG/K8QognIQmnEEK4ozBnfb4EhLO1S+sz9J07Tu/h5eSq&#10;N2J/EK05R91cB6X8nJc7BDwLOOZj7EhMr9Zn+Rh7bVq3kunYQ8+hOTh9XhvTi0dzqJq0kfJhw3yu&#10;el/LD/C/2jkMU/V4rueRWrfRtbuLTPt4H/ftB6wM1VM2UjZ4Ug5a5vwduANYE/K8QgiXJOEUQghv&#10;6jHnft4OREOZUTuHSZ5qJ3HCbxGc/suqvETD/ITPlawtwI2YFU6vbgG+AfhtIv9o2jlG6uIZeg4v&#10;Bif49mzxSJrKCZuoGD4IFQlja2qQ1c5a4Jf4abGk9QU6d6WxO8M+q1rELJvqyRspGzIBpfz3OL22&#10;1ZgVzb+HPK8QwiNJOIUQwp9pmCql/nvyPZZjt9B7DFLnZoU2ZymzyttpWNiGsvwkEX8AXgr0ehzX&#10;gOnZ+HIf9/xnjr2T5Jk0SXmYkBeV4zZTMbIWFQmjKvQPMEWF2j2Oi18Z6/1nSOszdO6wsLvDXuUr&#10;MpZN9aSNlA0d73PnwhNZi1nR/FvI8wohfJKEUwghgnkuZpvtlNBmdNLb6D1WQerCjNDmLDVWvIuG&#10;RWd9Jg7/iVmhyngc90zge/htdfFIOrufnmNpUmdz0dZDPJmKsVupHFUdQuJ5FngZsM7jOAv4PCZh&#10;9UY7J2jfXomTGOx5bNFTWaonb6BsyDiUNSrkyR/CrGj+FVMkTAhRJCThFEKI4OLA2zBP1WtDm9XJ&#10;bKP3WDmp8zNDm7MUqFgvDYuO+Wx98mngw3j7wFmJaZHwNh/3ezStL9B3/jC9h3LTn1N4oamZvpb4&#10;oHkBq9pmMFvo7/Mx9t3APZ5HaecI7VsbcPoafdyzGGWpmryR8qFjctDeZj3mtfcvSKIpRFGShFMI&#10;IcIzBNMe4VbCLALkZB6m93h0YGy1jaRoXLwPK+a18IoGbge+4nHcYuC/CLpCrXUfducmOvcuArsy&#10;0FwiXJGqC9Q2HyNStjTgTPcB/w6kPY57BWaLrbeK1Dp7gPYtw3HS4T3Eyj+HqkkbKB82GmWFXY15&#10;A2ZF809IoilEUZOEUwghwjcX+BzwjFBndTI76D1h9d9tmpZN4+KdWPEFHgemgX8Ffu5x3G2YwkDB&#10;ij9lk+vp3jcBuyfsNg4iTBVjtlI5ZljArZzrgRcD5z2OuwH4FeBtpdWx93B580Sww+v9mh9XKwiP&#10;DLF1zVWbMCuaDyKJphAlQRJOIYTInRswWzXnhzqrY+8kcQL6zswJdd5Cq1/4ENHK6zyOygI3A7/x&#10;MCaCeSDg/XzdI/2/9u482s67rvf4+9l7nzFnyNQhQ5O0aZum6ZAO6UCByhKFhYojiFxxQBYqOIML&#10;BUWvoC7xKnIVvMpVAQecLqCgcFXQQIe0TZqk6dy0SZs0Sdv0nOTMw977uX88LRRu2/N79nl+Z+99&#10;zvu1VlYW8P09+9uuszn7s39TvXo34w+XlvRe27ZTmWJw221UBm4gSRr9ouFxsp+523OOu4EsJOWb&#10;Aa9N3crw7dfnfK1mSVm2+Va616wlKW0q+Nm3k81ofgGDptRWDJySFFeJ7IqN3wSKvWOvXruXqWMj&#10;TBy6lna/x7P/4p10rb4x56gU+G/AJ3OMGQD+huy6lMak6QhTx+9+5v5UtaOOlQ/Tf9EEpUqjy9Sn&#10;gZ8gWyqbx7cAnyPb9x1uZngnIwfyvj8WUkrv5l30rDmrwDtRn3UHWdD8PAZNqS0ZOCVpYXSSfUD9&#10;VWB1oU9O648xc/JRRg/uaMOld8+cKLrhKpIkb2h+K/DRHPWbgM8CjRxGlKlX9zNy4Ayqo0XfGahm&#10;GNi2k46VLyNJSg0+4Q/JZsqrOcZ8N9ny73KuV5o4ctszXy61lt7zdtGz9swIQXMPWdD8FwyaUlsz&#10;cErSwhoAfpHsQ2qxh8uk6RCzpw8w9uClbXO6ZcfKhxnYdhZJ0pdz5DvI7kENdQPwaaCxqybSdJbZ&#10;oVsYuefltPtssr5e99r9LNu8liRp9BqSfySbac9zmNCbgE/kepU0nWD0vqPMnCzuCqb56D13Fz3r&#10;Vjd4T+6L2UsWND+LQVNaFAycktQcZwO/BPw4UOysZJpOUZu4g7GDG6meLvpkyOKUuodYcfVEA4e4&#10;/Drw33PUvwn43+RdxvistH6Q0ftTZk5e0NB4tb5S71Ms336cUqXRA7k+S3Zf51SOMW8DPpzrVdL0&#10;OMN7OqhPFLtKIo/eTbfRs24VSbnooLmP7L39zxg0pUXFwClJzbWWLHi+Fegq9MlpmlKfuZ3JI91M&#10;HWuxA4ZKs6y87r4GPuD/PvBOwj6QloD3A7+ct7uvqo7u5NT+66HeWFhVO6kzuP0rdAw0ulfy38iW&#10;y07kGPNLZHfHhqtX72Zo14UL/jPZu+l2etYtJykXPcO6n+wLpM9g0JQWJQOnJLWGdXwteBb/QTKt&#10;H2T65HHGDl7VEvdELr/6Ziq9N+Qc9VGyGeHQsPnHZP8+80vTE4wfOs7U0SsaGq/21bvxDno2bCFJ&#10;Grn/cifwHcBojjG/Rd4vRWqTNzN8R973T2N6N95Bz/oBkvKWgp98F18LmvWCny2phRg4Jam1rCf7&#10;8PkWogTPdITa2D7GDm2keqro+/HCDGzbSeeqvLNIf0t212YtoDYBPkJ2SFN+tenbOL3/IupTgw2N&#10;V/urDB5h8JKJBkPWrcBrgFOB9QnwR2RLbMPNPL2TkXvinVzbs/EOetf3k5QvKvjJd5MFzU9h0JSW&#10;BAOnJLWmc8iC548RI3gC1Gf2MHm8zuSjV7NQB+FkB7RclvNE2tuBGwnbH9fYh/dnzY7s5PS+Vr5+&#10;QgumPM2Kq+6k3N3IHZh3At8KPB1YXyG79uOVwa+QpjXGHryf6Se25W/vRfRs2E3POcsolbcW+ly4&#10;hyxo/h8MmtKSYuCUpNa2Fvg5stm6/iivkNaPMjv8MGOHtkU9jKTUPcSKHbMkyVk5Rh0HrgaOBdQm&#10;wIeAn87dW5rWmH7yFsYeeFnusVrcll/1FSrLGvm5OEB27+YTgfWryO6cDL+vN60fZfj2Qeoz8///&#10;hp5z9tCzoYdS+eJ5P+vr3Qv8BtlVMAZNaQkycEpSe1hONmv3s8CZUV4hTWvUZ/YwdSJh8tGryPZB&#10;FmfFdXdQ7tyRY8QM2czmroDaBPgg2b+ffNJ0jInDDzB55KrcY7U0DF6+k47BRma+7wFeSvjy2svI&#10;luSG77OuTd7C8B0vyd/aM3rW30nPhi5KlWJnSuE+vhY0Q5bCS1qkDJyS1F56gB8hu8szfCYkrzR9&#10;gurI/YwfPreQq1X6t36ZrjNennPUm4G/CKhLgN8Dfj53X2l6gtH7Rr3yRHNqbO8xwBfJ9nSG3tP5&#10;euDvcr3C5LFbGD+YL3T2rN9Lz4YOSpVLco2b2wNkQfPvMGhKwsApSe2qArwOeBcQ98qTenU/00+O&#10;M374SqjmvzO0c/UD9G89lyTJsxf1Q2RLieeSAB8guyoln7T2AKf2Lac2nmeJr5ayvi030XXmDTn3&#10;IAN8jOwLlNAPXb9Ndmp1mDQd4/RdQ0FfDnWv20fvxjKlyqXBzw/zIPA+4JMYNCU9h4FTktpbQnY4&#10;yc8Br476Smk6Qm1iP5PHljN9PPDDamWCVdc9QVLKMxv7JeBVQDWg9n3Ar+R4dqY+s5vhPVtJZ5fl&#10;HqulrXfzrfSs3UGSVHKOfC/Zz2uIMvA58ryn67V7GbplC6Tl5/3fu9fup3dT0sDdt3N5iK8FzZD3&#10;rKQlxsApSYvHFuBngB8G4gapND1GdeQhJo+uY+bp81+wbsWOmyn35Lkv8BCwg7DTPd8I/HWOZ2eq&#10;41/h1J4bKHqPqpaOng176N24jSTJO+P/JuCvAmtXkB0itDn46bOnd3J6/9cv++1aexfLNtYpdWwP&#10;fk6Yh8mC5l9j0JT0IgyckrT4LCe7TuWngE3RXy2tHWT29ONMPHo+1dF1X/3vl22+hZ51efaVjQPX&#10;k53uOZcdwJeBfB/4qxM3c2p3ngAsPb+uNXfRd/75JEn4AT8wS7Yi4b8C6y8hOzQr7AukNE0Zf2Q/&#10;U49vp2vNAZZtqlLquCJHfyEeIQuaf4VBU1IAA6ckLV5l4LVkJ7cuzN2S9eoBZoZOMTu8ir4LzyFJ&#10;8lzX8AbCDktZSzbzszZXb7XpXQzfdg3ObKooPRt307vhSpIkz8/UKeAlZKe4hvh+4G+Dn56mJ0ir&#10;xyh1XJmjpxCHyYLmX5IFZ0kKYuCUpKXhMuDtZMtQ+5rcy/P5ONnpu3PpBnYC1+R6en1mN0O3b4d6&#10;3n130ovr23IT3We9NOeow8B1hN/R+ddk791mOAq8n+zE6NCTdiXpqwyckrS09AM/ALwVaJV7Jx8l&#10;C8Qjc9QlZMH0TbmeXq/uZ+j2LQ2dsCuFGLxsJx3L864iuJVs5UHIbOEK4G7yzurPz3Hgt4CPAtML&#10;+LqSFhmXFUnS0jIK/Clw9TN//hQYa2I/KVmAnCtsQnb1Sc6wWbuXU7s3GzYV1em7bqQ2eXPOUdcD&#10;vx5YO0x2rcpCeAp4B9lhRX+EYVPSPDnDKUlq5qznbwPvDqh7Ddk1EeH3H6a1gwzvWU19anmDvUk5&#10;lKqsvPZAzkN6UuCbgf8MrP8w8LbcrYUZIrvT9o/IDvCSpEIYOCVJz3Ul8KNkAXRV5Ne6k2yWZ659&#10;YReSHRI0EPzktP4Yw3f2UJ84o/H2pJxKnaOs2HGcpHxhjlHHgMuBkwG1y4B9wAtfRZTfaeD3gA8R&#10;ttJAknIxcEqSnk8n2aziDwHfDnQU/PwpsnA710mdFeAm4NrgJ6fpEKf3TX7dFS3SQikve4LlV9ZJ&#10;kjU5Rv0T8N1kM55zuZ7sPTHfbVGjwB8Av092cq4kReEeTknS85kBPgN8D7CG7ITb2wp8/jsJuxbi&#10;neQLmykThw4bNtU0tfGzGLlngjQdzTHqO4GfDKy9Ffid/I191cQz488F3othU1JkznBKkvLYQnZw&#10;z5uADQ0+4wtks6dz/QK6BNhDNtsaZmZ4JyMHFubOUenF9G6+ld511+cYMQXsIDuNdi5dwO1kpzvn&#10;ef5HyMLmkznGSdK8GDglSY0okV1e/wPA64DQvZJPA5eSXbnwYjqAXWTLbsPUZ/YwtKtVrnqRYPnV&#10;N1HpzXNH5z1koXMyoPYyYDdzL3efITuN+reY+30nSYVzSa0kqRF1sn1kbye7G/BbgT8jC5Qv5qcJ&#10;+9D7y+QJm2l6jFP7NgfXSwvh1L4rSeuHc4zYRnaAT4i7yE55fiFVsqB5PuHvO0kqnDOckqQiVYBX&#10;kM16fjew+jn/22fJ9qrN9YtnO9mptJWgV0zTWcYefIjpJy7O3a0UW+fqB+nfuokkCV8aDq8C/i2g&#10;rhvYT3aS87NqwCeA9wGHcrymJEVh4JQkxVIBbiQLn6945s+xOcZ0kYXNS4NfZfrJrzB6/8sa7FGK&#10;r3/rl+k64+U5RjxI9h6Y68oggG8iu8ezDvwN8BvAQ3lblKRYDJySpFbym8C7g6trk7cwfMdL4rUj&#10;FWTldbspdV6dY8S7gA8E1r6NLHSGnPwsSQvKwClJahWXAXcC5aDqtP4IT+86G6q9UbuSilDqHmLF&#10;jlmS5KzAEePARcDRiF1JUnQeGiRJahUfIDRsAow9PGHYVNuoT61k/NAxwr/pXwb8bsyWJGkhGDgl&#10;Sa3glWQHpYSpTtzE9PFL4rUjRTB19AqqI1/OMeINZHs0JaltuaRWktRsJWAP2em0c0vTIYbvKFGf&#10;Wh61KymK0jSrXvIESWlD4IC7gSvIrjmRpLbjDKckqdneSGjYBJg6cZ9hU+2r3sXkkRM5BlwC/FSs&#10;biQpNmc4JUnN1A08AITN9tSrdzF0y2VRO5IWwsrr7qDUuSOwegTYAuQJqpLUEpzhlCQ1008RGjbT&#10;tMro/X1x25EWyMh9Z5GmIfdsAgwAvxOzHUmKxcApSWqWlcB7gqurIzczO3RevHakBVQ9vYHq6Vtz&#10;jHgTsDVWO5IUi4FTktQs7wbC9mKm9aOcvufauO1IC+z0vdeQpscCqxPgXTHbkaQYDJySpGZYD/x0&#10;cPXEkeNQ7Y7XjtQM1R4mjz6WY8APApsiNSNJURg4JUnN8HagM6iyXr2HyUdDD1eR2svEoeuoz94Z&#10;WF0GfjFmO5JUNAOnJGmh9QBvDa6efHwiXitSCxi9fwVpWg+s/jHg7JjtSFKRDJySpIX2RrIDg+aW&#10;1h50dlOL3uzwudSndgVWdwE/H7MdSSqSgVOStJAS4GeCqyePDcVrRWohYw+flaP6bYR+aSNJTWbg&#10;lCQtpBuBy4Iq0/ohJg55Mq2WhtmhzdSmbw+s7iO7w1aSWp6BU5K0kMJnN6dOHCObEZWWholD/Tmq&#10;f5YseEpSSzNwSpIWyibgO4Mq0/pRxh++Lmo3UquZfnJrjhNrVwI/HrMdSSqCgVOStFDeTujvnemn&#10;DkFajtuO1IImHs3zc/8TuApAUoszcEqSFsIy4C1BlWl6grGHnN3U0jR17HLq1bsDq88Hro/ZjiTN&#10;l4FTkrQQvgdYHlQ5O/wA1DvitiO1sMmjUzmqfyhaH5JUAAOnJGkhfG9w5cSj50fsQ2p9k49dTVp7&#10;MLD6+4HumO1I0nwYOCVJsfUBrwqqrFfvojq6Lm47UhuYfvqJwMrlwHfEbEWS5sPAKUmK7TWEzsDM&#10;PH06bitSm5g4fBlpOhtY/cNRe5GkeTBwSpJiC1tOm6YzTBy6PHIvUnuoTw1Snwm9IuXVwFkx25Gk&#10;Rhk4JUkx9QDfFlRZn7mT+sxA3HakNjJ9IvRzWhn4gZitSFKjDJySpJi+hexKlLlNP+HvJOm5Jh67&#10;kjQ9GVjtslpJLclf7pKkmEKX055i4rErIvcitZm0TG3s3sDi7cClMbuRpEYYOCVJsXQCrw2qrE0c&#10;8O5N6XlMHDk7R/Xro/UhSQ0ycEqSYnkF2ZUNc5s8FlYnLTUzJy8krR0MrH5l1F4kqQEGTklSLK8O&#10;qkrTIaaPuxRQeiEzw8cCK68BBmO2Ikl5GTglSbG8JKiqPvNQ5D6k9jZ55ILAyhJwY8xWJCkvA6ck&#10;KYZuIOwQoOrIdNxWpDZXHV1DWj8cWO2yWkktxcApSYrhSiDsEKDpp/IciiItTbWJI4GVBk5JLcXA&#10;KUmK4fqgqjQ9xczJCyP3IrW/maGuwMqtwLqYrUhSHgZOSVIMYYGzPvNg5D6kxWHq2FbStB5Y/c1R&#10;e5GkHAyckqSiJYQGzuroZNxWpEWiPtNPWrs3sNpltZJahoFTklS0c4C1QZXTT7p/UwpVG3s6sPKV&#10;ZF/8SFLTGTglSUW7LqgqTUfcvynlMHVyRWDlGuCimK1IUigDpySpaIH7N2cfwFkYKdz0iYtJ0/HA&#10;6u1Re5GkQAZOSVLRdgRV1cYmIvchLTL1CunsfYHFF0dtRZICGTglSUU7L6iqOtEZuQ9p8alNhs5w&#10;GjgltQQDpySpSN1k+8fmVh0N3Y8m6VmzY6Ff1GyL2ockBTJwSpKKtCG4sno67CRbSV9TPb06sPJ8&#10;oCtmK5IUwsApSSrSxqCqNH2a+sxA5F6kxWdmaCNpWg+oLAOeAi2p6QyckqQibQqqSmvH47YhLVb1&#10;TkgfCyx2H6ekpjNwSpKKtCmoKp0diduGtIjVZ58IrDRwSmo6A6ckqUibgqrq07Nx25AWsfrUdGCl&#10;BwdJajoDpySpSJuCqqoTHXHbkBax2bHQ948znJKazsApSSrSpqCq6uhg3DakRax66ozAyvOBJGYr&#10;kjQXA6ckqShdQNhVJ7MjZ8dtRVrEZk6FXj/UAfTFbEWS5mLglCQVZUVwZX0yvFbSN6h1kqYTgcW+&#10;1yQ1lYFTklSU7qCqNK3i7x9pvkJPejZwSmoqf+FLkooSFjhhMmoX0pJQHw0sNHBKaioDpySpKF2B&#10;daFXOkh6IS6pldQmDJySpKKEznAaOKX5Smuh76OVUfuQpDkYOCVJRQmc4UwNnNJ8pbXZwEpnOCU1&#10;lYFTklSUwBnONPSDsqQXklZrgZUGTklNZeCUJBUl9JRaA6c0X2k1tNLAKampDJySpKKELqk1cErz&#10;lVaTwEoDp6SmMnBKkoqS5x5OSfNRr4V+huuI2ockzcHAKUkqSugMZz1uG9ISkJRD30ce0iWpqQyc&#10;kqSiTAZVJaVK5D6kxS8ppYGVU1H7kKQ5GDglSUUZDisr9cRtQ1oCkuCPcM5wSmoqA6ckqShhgTNJ&#10;+iL3IS1+znBKahMGTklSUYbCypL+uG1IS0Ep9JRaZzglNZWBU5JUlMAltQxG7UJaCpKygVNSWzBw&#10;SpKKErqktkSpczRyL9IiF7yJ0yW1kpqVOCBWAAARY0lEQVTKwClJKsosMB5UWeoaiduKtMglpdDP&#10;cM5wSmoqA6ckqUhhs5ylrrHIfUiLXFIOLHSGU1JTGTglSUUKDZxhd3ZKen5JuSuwMnRvtSRFYeCU&#10;JBUpNHA66yLNR1I+I7Dy0ah9SNIcDJySpCI9HVRVWea+MqlhpVlgTWCxgVNSUxk4JUlFOhhUVe7p&#10;jNyHtHh1DD5OkoRcizIDnIjdjiS9GAOnJKlI9wRVlTpClwNK+kaV/qcCKx8D6jFbkaS5GDglSUW6&#10;N6ystBGSWtxWpEWqsiz00K3DMduQpBAGTklSke4LqkqSDjqWPxa5F2lxKveEVrp/U1LTGTglSUUa&#10;I/RDbsfyJ+O2Ii1Spc7ewEoDp6SmM3BKkooWto+z0ufVKFIjksqqwMrDMduQpBAGTklS0cL2cXpS&#10;rdSIFJL1gbXOcEpqOgOnJKlogSfVdnpSrZRXZfljJElHYHXYnmpJisjAKUkqWljgJNkEFZfVSnl0&#10;n3kksPIRIPT6FEmKxsApSSpa6Em1FXrODrxGRRIAHYNJYOVtUfuQpEAGTklS0cbIZlfm1rl6LG4r&#10;0iJT6toYWLkrah+SFMjAKUmK4UtBVZVlZ0fuQ1o8Kn0nSEqhBwY5wympJRg4JUkx/EdQVVK+kFLv&#10;yci9SItD11lhKwdgBtgXsxVJCmXglCTF8MXgyp41D0bsQ1o8OpbXAiv3AtMxW5GkUAZOSVIMJ8k+&#10;9M6tc2UatxVpkSj3rA2sdDmtpJZh4JQkxfLvQVWl7s2R+5DaX6l7iKQU+l7xwCBJLcPAKUmKJXAf&#10;Z3I2HStC96ZJS1P32Q/lqHaGU1LLMHBKkmK5idB9ZN1nH43bitTmOlfPBlYeBA7FbEWS8jBwSpJi&#10;mSQLnXPrWDEYtxWpnZVmKfdcFlj8acB90ZJahoFTkhRT4D7OyuVUBpzllJ5P74a9JMlAYPVnovYi&#10;STkZOCVJMYXt4wRYtunhiH1I7avrzHpg5ZO4f1NSizFwSpJi2gs8FlRZGfC0WukbJR3jlLq2B1b/&#10;ExB6V6ckLQgDpyQppjrwiaDKpLSe7rX74rYjtZnejftJku7AapfTSmo5Bk5JUmwfD67sWTcesQ+p&#10;/XSt7gqsHAO+FLMVSWqEgVOSFNtB4OagylL3FSQdhk4JoNQ9RNIRupz288BUzHYkqREGTknSQvhY&#10;UFWS9NK7aW/cVqQ20bvpHpKkHFjtclpJLcnAKUlaCP9A6OxL1xn9cVuR2kTnypWBlVPAv8ZsRZIa&#10;ZeCUJC2E08CngipLlcvpWHEobjtSi+s6+x5KlW2B1Z8ETsVsR5IaZeCUJC2UjwVX9p1/LF4bUhvo&#10;3TiRo/qPo/UhSfNk4JQkLZQvAY8HVZa6r6MycDRuO1KL6lhxiHLXjsDqO575I0ktycApSVooNYLv&#10;5EzK9F3gslotTcs255nh/0i0PiSpAEmaps3uQZK0dJwPPAgkc1am6Syn9z5Ndezs6F1JraLc9wTL&#10;r1hJknQEVA8D64DJyF1JUsOc4ZQkLaSDwN8FVSZJB30XPhi3HanF9J3/QGDYBPhzDJuSWpwznJKk&#10;hXYJcCCoMk2nGd4zSn1iddyWpBZQ6hxhxbUlkqQvcMQFZF/iSFLLcoZTkrTQ7gY+HVSZJF30X3hv&#10;3HakFtF34d4cYfP/YtiU1AYMnJKkZvjN4MpK/9WUuocj9iK1gMoUHSsuzjHAw4IktQUDpySpGfYA&#10;nw+qTJJe+i8KW4IrtavBi28jSc4IrN4LfC5mO5JUFAOnJKlZ3h9cWem/jsryRyP2IjVPZeBxKoPX&#10;5RjxHqAeqx1JKpKBU5LULLcAXwqqTJJOBrY+HbcdqUn6tx4lSboCq28CvhCzHUkqkoFTktRM4bOc&#10;pY4r6T1vV8RepIXXs34v5a5rc4x4D+AVA5LahoFTktRM/0U20xmmZ90mko7xaN1ICyqp0btpMMeA&#10;fwO+HKsbSYrBwClJaqYU+NXg6iQ5m4FL9sRrR1pA/VtvJimdl2PEr0TrRZIiMXBKkprtS8DfB1dX&#10;+m6gc5X3D6q9lXqepnPV9hwjPg3cEasdSYrFwClJagW/AIwFVSZJmb4tk3HbkSIb2HYfSTIQWJ1v&#10;JYAktRADpySpFTwO/FpwdalyKcsuuDleO1JEXWsOUOl9aY4RfwncE6sdSYopSVMPOpMktYQO4E7g&#10;kqDqNH2a4T0p9YnVUbuSilTqHGHFtaMkybrAEUPAVuDJiF1JUjTOcEqSWsUs8JPB1UmyiuWXHY7W&#10;jRTD4PZ7c4RNgHdg2JTUxgyckqRWchPwseDqUufV9G/1mgi1h74Lb6LcfV2OEV8EPh6rHUlaCC6p&#10;lSS1mjOBB4DlQdVpOsXIPceYHcpzvYS0sCorDjN4yZkkSW/giCmy5eUPR+xKkqJzhlOS1GqeBH45&#10;uDpJuhnYWoXSTLyWpPkozTJ48VSOsAnZIVqGTUltzxlOSVIrKgO3AjuCR8yO7uT03hujdSQ1avCK&#10;L9PR//IcI/YB15Dta5aktuYMpySpFdWANwPTwSM6+m+kZ/2d0TqSGtFzzp6cYbMOvAXDpqRFwsAp&#10;SWpVdwPvyjWi99z1lLqH47Qj5VRa9iS9mzbmHPVBYE+MdiSpGQyckqRW9ofAvwdXJ8mZDF7+ULx2&#10;pEBJxzgrtg+RJHnuib0beG+sliSpGQyckqRWVgd+BBgKHlHuuoaBS3bGakiaW1JjxVX3k5QvyjFo&#10;DPg+YCJSU5LUFAZOSVKrO0a2py1c58obWbb5ljjtSHNYftWtlDqvyjnqzWTXAUnSomLglCS1g08D&#10;f5ZrRPfaHXSv3R+nHekFDFy6k0rvS3OO+gPgH2K0I0nN5rUokqR20Q/sBTYHj0jTEUbuPsns8HnR&#10;upKetez8W+hZ+5Kco24FvgnwHllJi5IznJKkdjEK/CDZlSlhkmSAgUu6KPU+Fa0rCaB73T6611yT&#10;c9RJ4PUYNiUtYgZOSVI72QW8J9eIJFnHiiuehoqHsSiOzlUHWXbeeSRJJceoFHgjcDRSV5LUEgyc&#10;kqR28wHgE7lGJOWLWHn1vWSn3krFqQw+Rv/FfSTJQM6Rv06eK38kqU25h1OS1I66yD6svyzXqOr4&#10;Vzi1J98Y6YV0rDrIwMWDJMkZOUd+CngdfgEiaQkwcEqS2tVqsiW24YcIAVTHvsKpOw2dmp+uM++j&#10;b8sakmR5zpH/CbwGmIrQlSS1HAOnJKmdXUQWOgdzjapN3srw7msgLUfpSotb99r9LNu8mSTpyzny&#10;TuAVwEiEriSpJRk4JUnt7puBLwB5DmyB2vQdDO++DGpdUbrS4tSzYTe9Gy8lSfL+3BwEbgCejNCV&#10;JLUsDw2SJLW7LwJvyz2q3LWDldfeT6lzrPiWtCj1br6V3o3bGwibx4FvxbApaQkycEqSFoOPAr+X&#10;e1SpcjnLdxyh1D1cfEtaVPouvImetdflvPoE4DTwauBQhK4kqeW5pFaStFiUgT8Hfij3yLT+CKf2&#10;LqM2flbhXan9DWzbSeeqGxsYOQV8C3BTwR1JUtswcEqSFpMy2Wznj+YemdaPcvpAnerpDYV3pfaU&#10;dIyz/IoDlLuva2B0Ffge4LMFdyVJbcXAKUlabErAnwBvyT0yTU8x8ejDTD52VeFdqb10rDjEwLaU&#10;pHReA6Mnge8D/rXgriSp7Rg4JUmLUQn4MPATDY2ePb2T0/tfhmcdLE295+6iZ/0lDVx7AnAK+Hbg&#10;5oK7kqS2ZOCUJC1WCfCHwNsbGl2v7ufUvrXUJ84otCu1sKTG4OU30THQyH5NyE6jfRVwoMCmJKmt&#10;GTglSYtZAnwQ+NmGRqfpU4w/8jhTj28vtCu1nlLvSZZvf5xS5fIGn/Aw2QFBnkYrSc9h4JQkLXYJ&#10;8LvAOxoanaZ1Zoe/wsjdjc56qdV1rTlA3/lnkiSNnlK8n+zqkxMFdiVJi4KBU5K0FCTAu4H3N/yE&#10;+sxuTu3bTH1qRWFdqckqUwxu20Vl4GUkSbnBh3wZeC3ZfZuSpG9g4JQkLSXfBfwVsKyh0Wl6gsmj&#10;h5k41Mg1GWol3ev3smzTKpLSfK7B+WfgDWSn0kqSnoeBU5K01FwG/BOwqeEn1Gf2MHLfGd7Z2YZK&#10;3UMMXnof5Z4b5vGUFHgf8BtArZjGJGlxMnBKkpai1cA/Ao3vy0zTaWZP7WLknuuh3llYZ4pn2fk3&#10;071mK0mych5PGQJ+EPh8QV1J0qJm4JQkLVWdwIdo9K7OZ6X1R5l49CSTR64qpCsVrzJ4hIGLn6LU&#10;ceU8n7QbeB1weP5NSdLSYOCUJC11bwP+J9DooTGZ2tStjNx7LrWxswvpSgUoTzNw0S46Vl5LknTP&#10;82F/AvwcMFVAY5K0ZBg4JUmCVwCfBBq9FiOTpmPMDu1h9MGrSWcbO5hIBahM0X/B7XSu3jKPq06e&#10;NQn8OPCXBTQmSUuOgVOSpMxq4MPA6+f9pDQ9RfX0fkYfvJz61PJ5P0+BKpP0X3g7nasuJknOKOCB&#10;B4HvBe4q4FmStCQZOCVJ+npvAD4CzP++zTQdpzq6m9GHtlIfP3Pez9MLqEwwsGU3HSsvJklWF/TQ&#10;Pwd+Ae/XlKR5MXBKkvT/WwN8FPi2Qp6WpjPUJm5j7KFzqY6sL+SZgqRjnP4Ld9Ox8tJ5njz7XA8D&#10;bwW+VNDzJGlJM3BKkvT8EuDNwAeB/kKemKY16lO7GHv4bGaHNhfyzKWoMniEZRsfoTJ4GUky/5no&#10;TA34feDXgYmCnilJS56BU5KkF7cR+Auyg4WKU6/ezezQMOOHt1GfKmp2bvEqdY7Su2k/nasHKFUu&#10;K/jpe4G3AHcW/FxJWvIMnJIkza1ENtv5fuZ7ku03StMq9dm9TD9VZeLRK6A63+s7FpOUnvV76V4z&#10;Ran7ygKuNvlGU8Cvkc1sVgt+tiQJA6ckSXn0A78IvBPoKfzpaTpGfWo/U8d7mDy6nSzoLj0dKw7T&#10;u+FRKgNbSJJY95r+O9kdrAcjPV+ShIFTkqRGrAPeB/wI2V7P4qXpU9TG72NmqJupE1uoTw1GeZ1W&#10;UOocpWvN/XStnKTcu4akfEHEV9sFvAcPBZKkBWHglCSpcZcD/wN4ZfRXSmsPUps8wcxQF1MnLmjv&#10;fZ+labrX3EfXqtOU+1aRlLeSJOXIL3oX8CvA5wA//EjSAjFwSpI0PwnwauB3gW0L9qpp/WFqk8eY&#10;Ge5g6sRm6hNnLNhr51XqHqZjxRG6Vg1T6R8gqVxMknQt0Ks/BLwX+HugvkCvKUl6hoFTkqRiVIDv&#10;BX4BuGbBXz1NnyCtPk59apTqeJnZ0yuZHTmL+uSqhWkgqVFZfoTOgSep9E1S6ilT6hwkKa8r8I7M&#10;PI4A/x34OB4IJElNY+CUJKlYCfASsuD5XTT74J80nYL0OGltiPrsJOlsjfpsQn22TDrTSW2mm7Ta&#10;QVovQ71CWuskrZdJKtOUOiYpdUyTdMyQVKqUKjWScp1SJYVyQlIukZQ7KXWcAck5JEmlqf+smQPA&#10;h4GPAdPNbUWSZOCUJCme84CfAX4M6GtyL4vZLPCPwEeAm3GPpiS1DAOnJEnxDQJvIQufG5rcy2Ly&#10;GPC/gD8DnmxyL5Kk52HglCRp4VSA1wBvAF4LLGtuO23rC2Szmf8K1JrciyTpRRg4JUlqjl7g24Dv&#10;f+bv7ua209LqZEtlPwN8Cjjc1G4kScEMnJIkNV8/8B1k4fPVQGdz22kJ08B/kIXMf8Yls5LUlgyc&#10;kiS1lkGy021fBbwcWNfcdhbUCPAvZCHz88Boc9uRJM2XgVOSpNaVAOcCN5KFz5eTnXy7WBwDbgV2&#10;PfP3HcBMUzuSJBXKwClJUntZz9fC58uBi8iCaaubAfaSBctnQ+YRvMJEkhY1A6ckSe2tF9gKXAJs&#10;e+bvLcA5QEcT+jkOPAIceubvR4AHgH3AVBP6kSQ1kYFTkqTFqQysATaS3f25ATgDWAmses7ffWSH&#10;FHUCXc/8XQEmgPHn/Bl7nv88QnZi7LPB8jAwGf8fTZLULv4fFm7s+XdrbRoAAAAASUVORK5CYIJQ&#10;SwECLQAUAAYACAAAACEAsYJntgoBAAATAgAAEwAAAAAAAAAAAAAAAAAAAAAAW0NvbnRlbnRfVHlw&#10;ZXNdLnhtbFBLAQItABQABgAIAAAAIQA4/SH/1gAAAJQBAAALAAAAAAAAAAAAAAAAADsBAABfcmVs&#10;cy8ucmVsc1BLAQItABQABgAIAAAAIQAvQ1Ml6QMAAHoKAAAOAAAAAAAAAAAAAAAAADoCAABkcnMv&#10;ZTJvRG9jLnhtbFBLAQItABQABgAIAAAAIQCqJg6+vAAAACEBAAAZAAAAAAAAAAAAAAAAAE8GAABk&#10;cnMvX3JlbHMvZTJvRG9jLnhtbC5yZWxzUEsBAi0AFAAGAAgAAAAhANeYegjgAAAACgEAAA8AAAAA&#10;AAAAAAAAAAAAQgcAAGRycy9kb3ducmV2LnhtbFBLAQItAAoAAAAAAAAAIQCFHMOua9IBAGvSAQAU&#10;AAAAAAAAAAAAAAAAAE8IAABkcnMvbWVkaWEvaW1hZ2UxLnBuZ1BLBQYAAAAABgAGAHwBAADs2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971;top:8702;width:6935;height:7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uvLxAAAANoAAAAPAAAAZHJzL2Rvd25yZXYueG1sRI9Pa8JA&#10;FMTvBb/D8oTe6m5sqxKzEdtiUW/+wfMj+0yC2bchu9XUT98tFHocZuY3TLbobSOu1PnasYZkpEAQ&#10;F87UXGo4HlZPMxA+IBtsHJOGb/KwyAcPGabG3XhH130oRYSwT1FDFUKbSumLiiz6kWuJo3d2ncUQ&#10;ZVdK0+Etwm0jx0pNpMWa40KFLb1XVFz2X1bD5/R5sz2vk7c2UePTfWrvL2r1ofXjsF/OQQTqw3/4&#10;r702Gl7h90q8ATL/AQAA//8DAFBLAQItABQABgAIAAAAIQDb4fbL7gAAAIUBAAATAAAAAAAAAAAA&#10;AAAAAAAAAABbQ29udGVudF9UeXBlc10ueG1sUEsBAi0AFAAGAAgAAAAhAFr0LFu/AAAAFQEAAAsA&#10;AAAAAAAAAAAAAAAAHwEAAF9yZWxzLy5yZWxzUEsBAi0AFAAGAAgAAAAhADbm68vEAAAA2gAAAA8A&#10;AAAAAAAAAAAAAAAABwIAAGRycy9kb3ducmV2LnhtbFBLBQYAAAAAAwADALcAAAD4AgAAAAA=&#10;">
                  <v:imagedata r:id="rId13" o:title=""/>
                </v:shape>
                <v:rect id="Rectangle 4" o:spid="_x0000_s1028"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W8wgAAANoAAAAPAAAAZHJzL2Rvd25yZXYueG1sRI9Bi8Iw&#10;FITvgv8hvAVvmu7CilSjiCCslwVdD/X2bJ5NsXmpTaztvzeCsMdhZr5hFqvOVqKlxpeOFXxOEhDE&#10;udMlFwqOf9vxDIQPyBorx6SgJw+r5XCwwFS7B++pPYRCRAj7FBWYEOpUSp8bsugnriaO3sU1FkOU&#10;TSF1g48It5X8SpKptFhyXDBY08ZQfj3crYKsO2XffZ/tt9asd0V7+92dz3elRh/deg4iUBf+w+/2&#10;j1YwhdeVeAPk8gkAAP//AwBQSwECLQAUAAYACAAAACEA2+H2y+4AAACFAQAAEwAAAAAAAAAAAAAA&#10;AAAAAAAAW0NvbnRlbnRfVHlwZXNdLnhtbFBLAQItABQABgAIAAAAIQBa9CxbvwAAABUBAAALAAAA&#10;AAAAAAAAAAAAAB8BAABfcmVscy8ucmVsc1BLAQItABQABgAIAAAAIQA8iWW8wgAAANoAAAAPAAAA&#10;AAAAAAAAAAAAAAcCAABkcnMvZG93bnJldi54bWxQSwUGAAAAAAMAAwC3AAAA9gIAAAAA&#10;" fillcolor="#22b9a0" stroked="f"/>
                <v:shapetype id="_x0000_t202" coordsize="21600,21600" o:spt="202" path="m,l,21600r21600,l21600,xe">
                  <v:stroke joinstyle="miter"/>
                  <v:path gradientshapeok="t" o:connecttype="rect"/>
                </v:shapetype>
                <v:shape id="Text Box 5" o:spid="_x0000_s1029" type="#_x0000_t202" style="position:absolute;left:528;top:8612;width:11906;height: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74BD602" w14:textId="77777777" w:rsidR="00CA65A3" w:rsidRDefault="00CA65A3">
                        <w:pPr>
                          <w:rPr>
                            <w:rFonts w:ascii="Times New Roman"/>
                            <w:sz w:val="14"/>
                          </w:rPr>
                        </w:pPr>
                      </w:p>
                      <w:p w14:paraId="635E0528" w14:textId="77777777" w:rsidR="00CA65A3" w:rsidRDefault="00CA65A3">
                        <w:pPr>
                          <w:rPr>
                            <w:rFonts w:ascii="Times New Roman"/>
                            <w:sz w:val="14"/>
                          </w:rPr>
                        </w:pPr>
                      </w:p>
                      <w:p w14:paraId="28F8C818" w14:textId="77777777" w:rsidR="00CA65A3" w:rsidRDefault="00CA65A3">
                        <w:pPr>
                          <w:rPr>
                            <w:rFonts w:ascii="Times New Roman"/>
                            <w:sz w:val="14"/>
                          </w:rPr>
                        </w:pPr>
                      </w:p>
                      <w:p w14:paraId="6B20FE28" w14:textId="77777777" w:rsidR="00CA65A3" w:rsidRDefault="00CA65A3"/>
                      <w:p w14:paraId="6BC342A2" w14:textId="77777777" w:rsidR="00CA65A3" w:rsidRDefault="00CA65A3">
                        <w:pPr>
                          <w:rPr>
                            <w:rFonts w:ascii="Times New Roman"/>
                            <w:sz w:val="14"/>
                          </w:rPr>
                        </w:pPr>
                      </w:p>
                      <w:p w14:paraId="3CE035AA" w14:textId="77777777" w:rsidR="00CA65A3" w:rsidRDefault="00CA65A3">
                        <w:pPr>
                          <w:rPr>
                            <w:rFonts w:ascii="Times New Roman"/>
                            <w:sz w:val="14"/>
                          </w:rPr>
                        </w:pPr>
                      </w:p>
                      <w:p w14:paraId="00779B7F" w14:textId="77777777" w:rsidR="00CA65A3" w:rsidRDefault="00CA65A3">
                        <w:pPr>
                          <w:rPr>
                            <w:rFonts w:ascii="Times New Roman"/>
                            <w:sz w:val="14"/>
                          </w:rPr>
                        </w:pPr>
                      </w:p>
                      <w:p w14:paraId="0794F75C" w14:textId="77777777" w:rsidR="00CA65A3" w:rsidRDefault="00CA65A3">
                        <w:pPr>
                          <w:rPr>
                            <w:rFonts w:ascii="Times New Roman"/>
                            <w:sz w:val="14"/>
                          </w:rPr>
                        </w:pPr>
                      </w:p>
                      <w:p w14:paraId="78E23BF1" w14:textId="77777777" w:rsidR="00CA65A3" w:rsidRDefault="00CA65A3">
                        <w:pPr>
                          <w:rPr>
                            <w:rFonts w:ascii="Times New Roman"/>
                            <w:sz w:val="14"/>
                          </w:rPr>
                        </w:pPr>
                      </w:p>
                      <w:p w14:paraId="1A2288BF" w14:textId="77777777" w:rsidR="00CA65A3" w:rsidRDefault="00CA65A3">
                        <w:pPr>
                          <w:rPr>
                            <w:lang w:val="en-GB" w:eastAsia="sl-SI"/>
                          </w:rPr>
                        </w:pPr>
                      </w:p>
                      <w:p w14:paraId="39E4D0BE" w14:textId="221492C7" w:rsidR="00CA65A3" w:rsidRDefault="003F5BE7">
                        <w:pPr>
                          <w:ind w:firstLine="708"/>
                          <w:rPr>
                            <w:color w:val="365F91"/>
                            <w:sz w:val="28"/>
                            <w:szCs w:val="28"/>
                            <w:lang w:val="en-GB" w:eastAsia="sl-SI"/>
                          </w:rPr>
                        </w:pPr>
                        <w:r>
                          <w:rPr>
                            <w:color w:val="365F91"/>
                            <w:sz w:val="28"/>
                            <w:szCs w:val="28"/>
                            <w:lang w:val="en-GB" w:eastAsia="sl-SI"/>
                          </w:rPr>
                          <w:t>December</w:t>
                        </w:r>
                        <w:r w:rsidR="00CA65A3">
                          <w:rPr>
                            <w:color w:val="365F91"/>
                            <w:sz w:val="28"/>
                            <w:szCs w:val="28"/>
                            <w:lang w:val="en-GB" w:eastAsia="sl-SI"/>
                          </w:rPr>
                          <w:t xml:space="preserve"> 2022</w:t>
                        </w:r>
                      </w:p>
                      <w:p w14:paraId="1A28DC32" w14:textId="77777777" w:rsidR="00CA65A3" w:rsidRDefault="00CA65A3">
                        <w:pPr>
                          <w:rPr>
                            <w:rFonts w:ascii="Times New Roman"/>
                            <w:sz w:val="14"/>
                          </w:rPr>
                        </w:pPr>
                      </w:p>
                      <w:p w14:paraId="2C943578" w14:textId="77777777" w:rsidR="00CA65A3" w:rsidRDefault="00CA65A3">
                        <w:pPr>
                          <w:rPr>
                            <w:rFonts w:ascii="Times New Roman"/>
                            <w:sz w:val="14"/>
                          </w:rPr>
                        </w:pPr>
                      </w:p>
                      <w:p w14:paraId="4CD40520" w14:textId="77777777" w:rsidR="00CA65A3" w:rsidRDefault="00CA65A3">
                        <w:pPr>
                          <w:rPr>
                            <w:rFonts w:ascii="Times New Roman"/>
                            <w:sz w:val="14"/>
                          </w:rPr>
                        </w:pPr>
                      </w:p>
                      <w:p w14:paraId="7CD56FDE" w14:textId="77777777" w:rsidR="00CA65A3" w:rsidRDefault="00CA65A3">
                        <w:pPr>
                          <w:rPr>
                            <w:rFonts w:ascii="Times New Roman"/>
                            <w:sz w:val="14"/>
                          </w:rPr>
                        </w:pPr>
                      </w:p>
                      <w:p w14:paraId="23319049" w14:textId="77777777" w:rsidR="00CA65A3" w:rsidRDefault="00CA65A3">
                        <w:pPr>
                          <w:rPr>
                            <w:rFonts w:ascii="Times New Roman"/>
                            <w:sz w:val="14"/>
                          </w:rPr>
                        </w:pPr>
                      </w:p>
                      <w:p w14:paraId="3F790514" w14:textId="77777777" w:rsidR="00CA65A3" w:rsidRDefault="00CA65A3">
                        <w:pPr>
                          <w:rPr>
                            <w:rFonts w:ascii="Times New Roman"/>
                            <w:sz w:val="14"/>
                          </w:rPr>
                        </w:pPr>
                      </w:p>
                      <w:p w14:paraId="6A912A8D" w14:textId="77777777" w:rsidR="00F141D9" w:rsidRPr="00F141D9" w:rsidRDefault="00F141D9" w:rsidP="00F141D9">
                        <w:pPr>
                          <w:widowControl w:val="0"/>
                          <w:spacing w:after="0" w:line="360" w:lineRule="auto"/>
                          <w:rPr>
                            <w:rFonts w:ascii="Times New Roman"/>
                            <w:sz w:val="14"/>
                          </w:rPr>
                        </w:pPr>
                        <w:r w:rsidRPr="00F141D9">
                          <w:rPr>
                            <w:rFonts w:ascii="Montserrat-Regular" w:hAnsi="Montserrat-Regular" w:cs="Montserrat-Regular"/>
                            <w:color w:val="FFFFFF"/>
                            <w:sz w:val="18"/>
                            <w:szCs w:val="18"/>
                            <w:lang w:val="sl-SI" w:eastAsia="sl-SI"/>
                          </w:rPr>
                          <w:t>http://www.adriatic-ionian.eu</w:t>
                        </w:r>
                      </w:p>
                      <w:p w14:paraId="5E1A5C15" w14:textId="77777777" w:rsidR="00F141D9" w:rsidRPr="00F141D9" w:rsidRDefault="00F141D9" w:rsidP="00F141D9">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F141D9">
                          <w:rPr>
                            <w:rFonts w:ascii="Montserrat-Regular" w:hAnsi="Montserrat-Regular" w:cs="Montserrat-Regular"/>
                            <w:color w:val="FFFFFF"/>
                            <w:sz w:val="14"/>
                            <w:szCs w:val="14"/>
                            <w:lang w:val="en-GB" w:eastAsia="sl-SI"/>
                          </w:rPr>
                          <w:t>EUSAIR FACILITY POINT Project Partners: Government Office for Development and European Cohesion Policy (Slovenia) | State Agency for Strategic Planning and Aid Coordination (Albania) |</w:t>
                        </w:r>
                      </w:p>
                      <w:p w14:paraId="344B6AF2" w14:textId="77777777" w:rsidR="00F141D9" w:rsidRPr="00F141D9" w:rsidRDefault="00F141D9" w:rsidP="00F141D9">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F141D9">
                          <w:rPr>
                            <w:rFonts w:ascii="Montserrat-Regular" w:hAnsi="Montserrat-Regular" w:cs="Montserrat-Regular"/>
                            <w:color w:val="FFFFFF"/>
                            <w:sz w:val="14"/>
                            <w:szCs w:val="14"/>
                            <w:lang w:val="en-GB" w:eastAsia="sl-SI"/>
                          </w:rPr>
                          <w:t>Directorate for European Integration of Council of Ministers of Bosnia and Herzegovina | Ministry of Tourism and Sport of the Republic of Croatia | Special Service for Strategy, Planning and</w:t>
                        </w:r>
                      </w:p>
                      <w:p w14:paraId="4C528D2C" w14:textId="77777777" w:rsidR="00F141D9" w:rsidRPr="00F141D9" w:rsidRDefault="00F141D9" w:rsidP="00F141D9">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F141D9">
                          <w:rPr>
                            <w:rFonts w:ascii="Montserrat-Regular" w:hAnsi="Montserrat-Regular" w:cs="Montserrat-Regular"/>
                            <w:color w:val="FFFFFF"/>
                            <w:sz w:val="14"/>
                            <w:szCs w:val="14"/>
                            <w:lang w:val="en-GB" w:eastAsia="sl-SI"/>
                          </w:rPr>
                          <w:t xml:space="preserve">Evaluation (EYSSA), National Coordination Authority of the NSRF, Ministry of Development and Investments (Greece) | Marche Region - Innovation and International Cooperation Unit (Italy) | </w:t>
                        </w:r>
                      </w:p>
                      <w:p w14:paraId="15FEA0DC" w14:textId="77777777" w:rsidR="00F141D9" w:rsidRPr="00F141D9" w:rsidRDefault="00F141D9" w:rsidP="00F141D9">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F141D9">
                          <w:rPr>
                            <w:rFonts w:ascii="Montserrat-Regular" w:hAnsi="Montserrat-Regular" w:cs="Montserrat-Regular"/>
                            <w:color w:val="FFFFFF"/>
                            <w:sz w:val="14"/>
                            <w:szCs w:val="14"/>
                            <w:lang w:val="en-GB" w:eastAsia="sl-SI"/>
                          </w:rPr>
                          <w:t xml:space="preserve">Ministry of European Affairs </w:t>
                        </w:r>
                        <w:proofErr w:type="gramStart"/>
                        <w:r w:rsidRPr="00F141D9">
                          <w:rPr>
                            <w:rFonts w:ascii="Montserrat-Regular" w:hAnsi="Montserrat-Regular" w:cs="Montserrat-Regular"/>
                            <w:color w:val="FFFFFF"/>
                            <w:sz w:val="14"/>
                            <w:szCs w:val="14"/>
                            <w:lang w:val="en-GB" w:eastAsia="sl-SI"/>
                          </w:rPr>
                          <w:t>( Montenegro</w:t>
                        </w:r>
                        <w:proofErr w:type="gramEnd"/>
                        <w:r w:rsidRPr="00F141D9">
                          <w:rPr>
                            <w:rFonts w:ascii="Montserrat-Regular" w:hAnsi="Montserrat-Regular" w:cs="Montserrat-Regular"/>
                            <w:color w:val="FFFFFF"/>
                            <w:sz w:val="14"/>
                            <w:szCs w:val="14"/>
                            <w:lang w:val="en-GB" w:eastAsia="sl-SI"/>
                          </w:rPr>
                          <w:t xml:space="preserve">) | Ministry of European Integration Government of the Republic of Serbia | Municipality of </w:t>
                        </w:r>
                        <w:proofErr w:type="spellStart"/>
                        <w:r w:rsidRPr="00F141D9">
                          <w:rPr>
                            <w:rFonts w:ascii="Montserrat-Regular" w:hAnsi="Montserrat-Regular" w:cs="Montserrat-Regular"/>
                            <w:color w:val="FFFFFF"/>
                            <w:sz w:val="14"/>
                            <w:szCs w:val="14"/>
                            <w:lang w:val="en-GB" w:eastAsia="sl-SI"/>
                          </w:rPr>
                          <w:t>Izola</w:t>
                        </w:r>
                        <w:proofErr w:type="spellEnd"/>
                        <w:r w:rsidRPr="00F141D9">
                          <w:rPr>
                            <w:rFonts w:ascii="Montserrat-Regular" w:hAnsi="Montserrat-Regular" w:cs="Montserrat-Regular"/>
                            <w:color w:val="FFFFFF"/>
                            <w:sz w:val="14"/>
                            <w:szCs w:val="14"/>
                            <w:lang w:val="en-GB" w:eastAsia="sl-SI"/>
                          </w:rPr>
                          <w:t xml:space="preserve"> (Slovenia)</w:t>
                        </w:r>
                      </w:p>
                      <w:p w14:paraId="646DE386" w14:textId="77777777" w:rsidR="00F141D9" w:rsidRPr="00F141D9" w:rsidRDefault="00F141D9" w:rsidP="00F141D9">
                        <w:pPr>
                          <w:rPr>
                            <w:rFonts w:ascii="Times New Roman"/>
                            <w:sz w:val="14"/>
                            <w:lang w:val="en-GB"/>
                          </w:rPr>
                        </w:pPr>
                      </w:p>
                      <w:p w14:paraId="3AD82F84" w14:textId="77777777" w:rsidR="00CA65A3" w:rsidRDefault="00CA65A3">
                        <w:pPr>
                          <w:rPr>
                            <w:rFonts w:ascii="Times New Roman"/>
                            <w:sz w:val="14"/>
                          </w:rPr>
                        </w:pPr>
                      </w:p>
                      <w:p w14:paraId="12A3A489" w14:textId="77777777" w:rsidR="00CA65A3" w:rsidRDefault="00CA65A3">
                        <w:pPr>
                          <w:rPr>
                            <w:rFonts w:ascii="Times New Roman"/>
                            <w:sz w:val="14"/>
                          </w:rPr>
                        </w:pPr>
                      </w:p>
                      <w:p w14:paraId="2AEBDD7C" w14:textId="77777777" w:rsidR="00CA65A3" w:rsidRDefault="00CA65A3">
                        <w:pPr>
                          <w:rPr>
                            <w:rFonts w:ascii="Times New Roman"/>
                            <w:sz w:val="14"/>
                          </w:rPr>
                        </w:pPr>
                      </w:p>
                      <w:p w14:paraId="359C9CFD" w14:textId="77777777" w:rsidR="00CA65A3" w:rsidRDefault="00CA65A3">
                        <w:pPr>
                          <w:widowControl w:val="0"/>
                          <w:spacing w:after="0" w:line="360" w:lineRule="auto"/>
                          <w:rPr>
                            <w:rFonts w:ascii="Times New Roman"/>
                            <w:sz w:val="14"/>
                          </w:rPr>
                        </w:pPr>
                        <w:r>
                          <w:rPr>
                            <w:rFonts w:ascii="Montserrat-Regular" w:hAnsi="Montserrat-Regular" w:cs="Montserrat-Regular"/>
                            <w:color w:val="FFFFFF"/>
                            <w:sz w:val="18"/>
                            <w:szCs w:val="18"/>
                            <w:lang w:val="sl-SI" w:eastAsia="sl-SI"/>
                          </w:rPr>
                          <w:t>http://www.adriatic-ionian.eu</w:t>
                        </w:r>
                      </w:p>
                      <w:p w14:paraId="543F5F90" w14:textId="77777777" w:rsidR="00CA65A3" w:rsidRDefault="00CA65A3">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Pr>
                            <w:rFonts w:ascii="Montserrat-Regular" w:hAnsi="Montserrat-Regular" w:cs="Montserrat-Regular"/>
                            <w:color w:val="FFFFFF"/>
                            <w:sz w:val="14"/>
                            <w:szCs w:val="14"/>
                            <w:lang w:val="sl-SI" w:eastAsia="sl-SI"/>
                          </w:rPr>
                          <w:t xml:space="preserve">EUSAIR FACILITY POINT Project </w:t>
                        </w:r>
                        <w:proofErr w:type="spellStart"/>
                        <w:r>
                          <w:rPr>
                            <w:rFonts w:ascii="Montserrat-Regular" w:hAnsi="Montserrat-Regular" w:cs="Montserrat-Regular"/>
                            <w:color w:val="FFFFFF"/>
                            <w:sz w:val="14"/>
                            <w:szCs w:val="14"/>
                            <w:lang w:val="sl-SI" w:eastAsia="sl-SI"/>
                          </w:rPr>
                          <w:t>Partners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Government</w:t>
                        </w:r>
                        <w:proofErr w:type="spellEnd"/>
                        <w:r>
                          <w:rPr>
                            <w:rFonts w:ascii="Montserrat-Regular" w:hAnsi="Montserrat-Regular" w:cs="Montserrat-Regular"/>
                            <w:color w:val="FFFFFF"/>
                            <w:sz w:val="14"/>
                            <w:szCs w:val="14"/>
                            <w:lang w:val="sl-SI" w:eastAsia="sl-SI"/>
                          </w:rPr>
                          <w:t xml:space="preserve"> Office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Development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Cohesion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Policy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Slovenia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State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Agency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Strategic</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Planning</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Aid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Coordination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Albania</w:t>
                        </w:r>
                        <w:proofErr w:type="spellEnd"/>
                        <w:r>
                          <w:rPr>
                            <w:rFonts w:ascii="Montserrat-Regular" w:hAnsi="Montserrat-Regular" w:cs="Montserrat-Regular"/>
                            <w:color w:val="FFFFFF"/>
                            <w:sz w:val="14"/>
                            <w:szCs w:val="14"/>
                            <w:lang w:val="sl-SI" w:eastAsia="sl-SI"/>
                          </w:rPr>
                          <w:t>) |</w:t>
                        </w:r>
                      </w:p>
                      <w:p w14:paraId="1E42065C" w14:textId="77777777" w:rsidR="00CA65A3" w:rsidRDefault="00CA65A3">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proofErr w:type="spellStart"/>
                        <w:r>
                          <w:rPr>
                            <w:rFonts w:ascii="Montserrat-Regular" w:hAnsi="Montserrat-Regular" w:cs="Montserrat-Regular"/>
                            <w:color w:val="FFFFFF"/>
                            <w:sz w:val="14"/>
                            <w:szCs w:val="14"/>
                            <w:lang w:val="sl-SI" w:eastAsia="sl-SI"/>
                          </w:rPr>
                          <w:t>Directorate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Integration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Council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Ministers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Bosnia</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Herzegovina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Tourism</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Sport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Republic</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Croatia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Special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Service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Strategy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Planning</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p>
                      <w:p w14:paraId="65FAB23D" w14:textId="77777777" w:rsidR="00CA65A3" w:rsidRDefault="00CA65A3">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proofErr w:type="spellStart"/>
                        <w:r>
                          <w:rPr>
                            <w:rFonts w:ascii="Montserrat-Regular" w:hAnsi="Montserrat-Regular" w:cs="Montserrat-Regular"/>
                            <w:color w:val="FFFFFF"/>
                            <w:sz w:val="14"/>
                            <w:szCs w:val="14"/>
                            <w:lang w:val="sl-SI" w:eastAsia="sl-SI"/>
                          </w:rPr>
                          <w:t>Evaluation</w:t>
                        </w:r>
                        <w:proofErr w:type="spellEnd"/>
                        <w:r>
                          <w:rPr>
                            <w:rFonts w:ascii="Montserrat-Regular" w:hAnsi="Montserrat-Regular" w:cs="Montserrat-Regular"/>
                            <w:color w:val="FFFFFF"/>
                            <w:sz w:val="14"/>
                            <w:szCs w:val="14"/>
                            <w:lang w:val="sl-SI" w:eastAsia="sl-SI"/>
                          </w:rPr>
                          <w:t xml:space="preserve"> (EYSSA), </w:t>
                        </w:r>
                        <w:proofErr w:type="spellStart"/>
                        <w:r>
                          <w:rPr>
                            <w:rFonts w:ascii="Montserrat-Regular" w:hAnsi="Montserrat-Regular" w:cs="Montserrat-Regular"/>
                            <w:color w:val="FFFFFF"/>
                            <w:sz w:val="14"/>
                            <w:szCs w:val="14"/>
                            <w:lang w:val="sl-SI" w:eastAsia="sl-SI"/>
                          </w:rPr>
                          <w:t>National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Coordination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Authority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NSRF,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Development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Investments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Greece</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Marche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Region</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Innovation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International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Cooperation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Unit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Italy</w:t>
                        </w:r>
                        <w:proofErr w:type="spellEnd"/>
                        <w:r>
                          <w:rPr>
                            <w:rFonts w:ascii="Montserrat-Regular" w:hAnsi="Montserrat-Regular" w:cs="Montserrat-Regular"/>
                            <w:color w:val="FFFFFF"/>
                            <w:sz w:val="14"/>
                            <w:szCs w:val="14"/>
                            <w:lang w:val="sl-SI" w:eastAsia="sl-SI"/>
                          </w:rPr>
                          <w:t xml:space="preserve">) | </w:t>
                        </w:r>
                      </w:p>
                      <w:p w14:paraId="5D94BE8D" w14:textId="77777777" w:rsidR="00CA65A3" w:rsidRDefault="00CA65A3">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Affairs</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Montenegro</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Integration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Government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Republic</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Serbia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Municipality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Izola (</w:t>
                        </w:r>
                        <w:proofErr w:type="spellStart"/>
                        <w:r>
                          <w:rPr>
                            <w:rFonts w:ascii="Montserrat-Regular" w:hAnsi="Montserrat-Regular" w:cs="Montserrat-Regular"/>
                            <w:color w:val="FFFFFF"/>
                            <w:sz w:val="14"/>
                            <w:szCs w:val="14"/>
                            <w:lang w:val="sl-SI" w:eastAsia="sl-SI"/>
                          </w:rPr>
                          <w:t>Slovenia</w:t>
                        </w:r>
                        <w:proofErr w:type="spellEnd"/>
                        <w:r>
                          <w:rPr>
                            <w:rFonts w:ascii="Montserrat-Regular" w:hAnsi="Montserrat-Regular" w:cs="Montserrat-Regular"/>
                            <w:color w:val="FFFFFF"/>
                            <w:sz w:val="14"/>
                            <w:szCs w:val="14"/>
                            <w:lang w:val="sl-SI" w:eastAsia="sl-SI"/>
                          </w:rPr>
                          <w:t>)</w:t>
                        </w:r>
                      </w:p>
                      <w:p w14:paraId="2E5F12BF" w14:textId="77777777" w:rsidR="00CA65A3" w:rsidRDefault="00CA65A3">
                        <w:pPr>
                          <w:rPr>
                            <w:rFonts w:ascii="Times New Roman"/>
                            <w:sz w:val="14"/>
                          </w:rPr>
                        </w:pPr>
                      </w:p>
                      <w:p w14:paraId="105EF5F7" w14:textId="77777777" w:rsidR="00CA65A3" w:rsidRDefault="00CA65A3">
                        <w:pPr>
                          <w:rPr>
                            <w:rFonts w:ascii="Times New Roman"/>
                            <w:sz w:val="14"/>
                          </w:rPr>
                        </w:pPr>
                      </w:p>
                      <w:p w14:paraId="260ED0A2" w14:textId="77777777" w:rsidR="00CA65A3" w:rsidRDefault="00CA65A3">
                        <w:pPr>
                          <w:rPr>
                            <w:rFonts w:ascii="Times New Roman"/>
                            <w:sz w:val="14"/>
                          </w:rPr>
                        </w:pPr>
                      </w:p>
                      <w:p w14:paraId="2166B0C5" w14:textId="77777777" w:rsidR="00CA65A3" w:rsidRDefault="00CA65A3">
                        <w:pPr>
                          <w:rPr>
                            <w:rFonts w:ascii="Times New Roman"/>
                            <w:sz w:val="14"/>
                          </w:rPr>
                        </w:pPr>
                      </w:p>
                      <w:p w14:paraId="7B9827D7" w14:textId="77777777" w:rsidR="00CA65A3" w:rsidRDefault="00CA65A3">
                        <w:pPr>
                          <w:rPr>
                            <w:rFonts w:ascii="Times New Roman"/>
                            <w:sz w:val="14"/>
                          </w:rPr>
                        </w:pPr>
                      </w:p>
                      <w:p w14:paraId="173D5EBD" w14:textId="77777777" w:rsidR="00CA65A3" w:rsidRDefault="00CA65A3">
                        <w:pPr>
                          <w:rPr>
                            <w:rFonts w:ascii="Times New Roman"/>
                            <w:sz w:val="14"/>
                          </w:rPr>
                        </w:pPr>
                      </w:p>
                      <w:p w14:paraId="28684769" w14:textId="77777777" w:rsidR="00CA65A3" w:rsidRDefault="00CA65A3">
                        <w:pPr>
                          <w:rPr>
                            <w:rFonts w:ascii="Times New Roman"/>
                            <w:sz w:val="14"/>
                          </w:rPr>
                        </w:pPr>
                      </w:p>
                      <w:p w14:paraId="43885D50" w14:textId="77777777" w:rsidR="00CA65A3" w:rsidRDefault="00CA65A3">
                        <w:pPr>
                          <w:rPr>
                            <w:rFonts w:ascii="Times New Roman"/>
                            <w:sz w:val="14"/>
                          </w:rPr>
                        </w:pPr>
                      </w:p>
                      <w:p w14:paraId="61709B8E" w14:textId="77777777" w:rsidR="00CA65A3" w:rsidRDefault="00CA65A3">
                        <w:pPr>
                          <w:rPr>
                            <w:rFonts w:ascii="Times New Roman"/>
                            <w:sz w:val="14"/>
                          </w:rPr>
                        </w:pPr>
                      </w:p>
                      <w:p w14:paraId="380C7A17" w14:textId="77777777" w:rsidR="00CA65A3" w:rsidRDefault="00CA65A3">
                        <w:pPr>
                          <w:rPr>
                            <w:rFonts w:ascii="Times New Roman"/>
                            <w:sz w:val="14"/>
                          </w:rPr>
                        </w:pPr>
                      </w:p>
                      <w:p w14:paraId="51B4A696" w14:textId="77777777" w:rsidR="00CA65A3" w:rsidRDefault="00CA65A3">
                        <w:pPr>
                          <w:rPr>
                            <w:rFonts w:ascii="Times New Roman"/>
                            <w:sz w:val="14"/>
                          </w:rPr>
                        </w:pPr>
                      </w:p>
                      <w:p w14:paraId="1A67A75B" w14:textId="77777777" w:rsidR="00CA65A3" w:rsidRDefault="00CA65A3">
                        <w:pPr>
                          <w:rPr>
                            <w:rFonts w:ascii="Times New Roman"/>
                            <w:sz w:val="14"/>
                          </w:rPr>
                        </w:pPr>
                        <w:r>
                          <w:rPr>
                            <w:rFonts w:ascii="Montserrat-Regular" w:hAnsi="Montserrat-Regular" w:cs="Montserrat-Regular"/>
                            <w:color w:val="FFFFFF"/>
                            <w:sz w:val="18"/>
                            <w:szCs w:val="18"/>
                            <w:lang w:val="sl-SI" w:eastAsia="sl-SI"/>
                          </w:rPr>
                          <w:t>http://www.adriatic-ionian.eu</w:t>
                        </w:r>
                      </w:p>
                      <w:p w14:paraId="158BFFE4" w14:textId="77777777" w:rsidR="00CA65A3" w:rsidRDefault="00CA65A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Pr>
                            <w:rFonts w:ascii="Montserrat-Regular" w:hAnsi="Montserrat-Regular" w:cs="Montserrat-Regular"/>
                            <w:color w:val="FFFFFF"/>
                            <w:sz w:val="14"/>
                            <w:szCs w:val="14"/>
                            <w:lang w:val="sl-SI" w:eastAsia="sl-SI"/>
                          </w:rPr>
                          <w:t xml:space="preserve">EUSAIR FACILITY POINT Project </w:t>
                        </w:r>
                        <w:proofErr w:type="spellStart"/>
                        <w:r>
                          <w:rPr>
                            <w:rFonts w:ascii="Montserrat-Regular" w:hAnsi="Montserrat-Regular" w:cs="Montserrat-Regular"/>
                            <w:color w:val="FFFFFF"/>
                            <w:sz w:val="14"/>
                            <w:szCs w:val="14"/>
                            <w:lang w:val="sl-SI" w:eastAsia="sl-SI"/>
                          </w:rPr>
                          <w:t>Partners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Government</w:t>
                        </w:r>
                        <w:proofErr w:type="spellEnd"/>
                        <w:r>
                          <w:rPr>
                            <w:rFonts w:ascii="Montserrat-Regular" w:hAnsi="Montserrat-Regular" w:cs="Montserrat-Regular"/>
                            <w:color w:val="FFFFFF"/>
                            <w:sz w:val="14"/>
                            <w:szCs w:val="14"/>
                            <w:lang w:val="sl-SI" w:eastAsia="sl-SI"/>
                          </w:rPr>
                          <w:t xml:space="preserve"> Office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Development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Cohesion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Policy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Slovenia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Foreign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Affairs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Republic</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Albania</w:t>
                        </w:r>
                        <w:proofErr w:type="spellEnd"/>
                        <w:r>
                          <w:rPr>
                            <w:rFonts w:ascii="Montserrat-Regular" w:hAnsi="Montserrat-Regular" w:cs="Montserrat-Regular"/>
                            <w:color w:val="FFFFFF"/>
                            <w:sz w:val="14"/>
                            <w:szCs w:val="14"/>
                            <w:lang w:val="sl-SI" w:eastAsia="sl-SI"/>
                          </w:rPr>
                          <w:t xml:space="preserve"> |</w:t>
                        </w:r>
                      </w:p>
                      <w:p w14:paraId="36E4794A" w14:textId="77777777" w:rsidR="00CA65A3" w:rsidRDefault="00CA65A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Pr>
                            <w:rFonts w:ascii="Montserrat-Regular" w:hAnsi="Montserrat-Regular" w:cs="Montserrat-Regular"/>
                            <w:color w:val="FFFFFF"/>
                            <w:sz w:val="14"/>
                            <w:szCs w:val="14"/>
                            <w:lang w:val="sl-SI" w:eastAsia="sl-SI"/>
                          </w:rPr>
                          <w:t>Directorate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Integration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Council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Ministers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Bosnia</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Herzegovina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Tourism</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Republic</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Croatia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Special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Service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for</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Strategy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Planning</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p>
                      <w:p w14:paraId="760DCCD8" w14:textId="77777777" w:rsidR="00CA65A3" w:rsidRDefault="00CA65A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Pr>
                            <w:rFonts w:ascii="Montserrat-Regular" w:hAnsi="Montserrat-Regular" w:cs="Montserrat-Regular"/>
                            <w:color w:val="FFFFFF"/>
                            <w:sz w:val="14"/>
                            <w:szCs w:val="14"/>
                            <w:lang w:val="sl-SI" w:eastAsia="sl-SI"/>
                          </w:rPr>
                          <w:t>Evaluation</w:t>
                        </w:r>
                        <w:proofErr w:type="spellEnd"/>
                        <w:r>
                          <w:rPr>
                            <w:rFonts w:ascii="Montserrat-Regular" w:hAnsi="Montserrat-Regular" w:cs="Montserrat-Regular"/>
                            <w:color w:val="FFFFFF"/>
                            <w:sz w:val="14"/>
                            <w:szCs w:val="14"/>
                            <w:lang w:val="sl-SI" w:eastAsia="sl-SI"/>
                          </w:rPr>
                          <w:t xml:space="preserve"> (EYSSA), </w:t>
                        </w:r>
                        <w:proofErr w:type="spellStart"/>
                        <w:r>
                          <w:rPr>
                            <w:rFonts w:ascii="Montserrat-Regular" w:hAnsi="Montserrat-Regular" w:cs="Montserrat-Regular"/>
                            <w:color w:val="FFFFFF"/>
                            <w:sz w:val="14"/>
                            <w:szCs w:val="14"/>
                            <w:lang w:val="sl-SI" w:eastAsia="sl-SI"/>
                          </w:rPr>
                          <w:t>National</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Coordination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Authority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NSRF,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Economy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and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Development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Greece</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Marche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Region</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Integrated</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Planning</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International</w:t>
                        </w:r>
                        <w:proofErr w:type="spellEnd"/>
                      </w:p>
                      <w:p w14:paraId="0A7866D2" w14:textId="77777777" w:rsidR="00CA65A3" w:rsidRDefault="00CA65A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Pr>
                            <w:rFonts w:ascii="Montserrat-Regular" w:hAnsi="Montserrat-Regular" w:cs="Montserrat-Regular"/>
                            <w:color w:val="FFFFFF"/>
                            <w:sz w:val="14"/>
                            <w:szCs w:val="14"/>
                            <w:lang w:val="sl-SI" w:eastAsia="sl-SI"/>
                          </w:rPr>
                          <w:t>Activities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Trade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Cooperation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Italy</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Affairs</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Montenegro</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Ministry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European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Integration</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Government</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the</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Republic</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Serbia</w:t>
                        </w:r>
                        <w:proofErr w:type="spellEnd"/>
                        <w:r>
                          <w:rPr>
                            <w:rFonts w:ascii="Montserrat-Regular" w:hAnsi="Montserrat-Regular" w:cs="Montserrat-Regular"/>
                            <w:color w:val="FFFFFF"/>
                            <w:sz w:val="14"/>
                            <w:szCs w:val="14"/>
                            <w:lang w:val="sl-SI" w:eastAsia="sl-SI"/>
                          </w:rPr>
                          <w:t xml:space="preserve"> | </w:t>
                        </w:r>
                        <w:proofErr w:type="spellStart"/>
                        <w:r>
                          <w:rPr>
                            <w:rFonts w:ascii="Montserrat-Regular" w:hAnsi="Montserrat-Regular" w:cs="Montserrat-Regular"/>
                            <w:color w:val="FFFFFF"/>
                            <w:sz w:val="14"/>
                            <w:szCs w:val="14"/>
                            <w:lang w:val="sl-SI" w:eastAsia="sl-SI"/>
                          </w:rPr>
                          <w:t>Municipality</w:t>
                        </w:r>
                        <w:proofErr w:type="spellEnd"/>
                        <w:r>
                          <w:rPr>
                            <w:rFonts w:ascii="Montserrat-Regular" w:hAnsi="Montserrat-Regular" w:cs="Montserrat-Regular"/>
                            <w:color w:val="FFFFFF"/>
                            <w:sz w:val="14"/>
                            <w:szCs w:val="14"/>
                            <w:lang w:val="sl-SI" w:eastAsia="sl-SI"/>
                          </w:rPr>
                          <w:t xml:space="preserve"> </w:t>
                        </w:r>
                        <w:proofErr w:type="spellStart"/>
                        <w:r>
                          <w:rPr>
                            <w:rFonts w:ascii="Montserrat-Regular" w:hAnsi="Montserrat-Regular" w:cs="Montserrat-Regular"/>
                            <w:color w:val="FFFFFF"/>
                            <w:sz w:val="14"/>
                            <w:szCs w:val="14"/>
                            <w:lang w:val="sl-SI" w:eastAsia="sl-SI"/>
                          </w:rPr>
                          <w:t>of</w:t>
                        </w:r>
                        <w:proofErr w:type="spellEnd"/>
                        <w:r>
                          <w:rPr>
                            <w:rFonts w:ascii="Montserrat-Regular" w:hAnsi="Montserrat-Regular" w:cs="Montserrat-Regular"/>
                            <w:color w:val="FFFFFF"/>
                            <w:sz w:val="14"/>
                            <w:szCs w:val="14"/>
                            <w:lang w:val="sl-SI" w:eastAsia="sl-SI"/>
                          </w:rPr>
                          <w:t xml:space="preserve"> Izola (</w:t>
                        </w:r>
                        <w:proofErr w:type="spellStart"/>
                        <w:r>
                          <w:rPr>
                            <w:rFonts w:ascii="Montserrat-Regular" w:hAnsi="Montserrat-Regular" w:cs="Montserrat-Regular"/>
                            <w:color w:val="FFFFFF"/>
                            <w:sz w:val="14"/>
                            <w:szCs w:val="14"/>
                            <w:lang w:val="sl-SI" w:eastAsia="sl-SI"/>
                          </w:rPr>
                          <w:t>Slovenia</w:t>
                        </w:r>
                        <w:proofErr w:type="spellEnd"/>
                        <w:r>
                          <w:rPr>
                            <w:rFonts w:ascii="Montserrat-Regular" w:hAnsi="Montserrat-Regular" w:cs="Montserrat-Regular"/>
                            <w:color w:val="FFFFFF"/>
                            <w:sz w:val="14"/>
                            <w:szCs w:val="14"/>
                            <w:lang w:val="sl-SI" w:eastAsia="sl-SI"/>
                          </w:rPr>
                          <w:t>)</w:t>
                        </w:r>
                      </w:p>
                      <w:p w14:paraId="480D2C94" w14:textId="77777777" w:rsidR="00CA65A3" w:rsidRDefault="00CA65A3">
                        <w:pPr>
                          <w:jc w:val="both"/>
                          <w:rPr>
                            <w:rFonts w:ascii="Times New Roman"/>
                            <w:sz w:val="14"/>
                          </w:rPr>
                        </w:pPr>
                      </w:p>
                      <w:p w14:paraId="3C73FCA3" w14:textId="77777777" w:rsidR="00CA65A3" w:rsidRDefault="00CA65A3">
                        <w:pPr>
                          <w:rPr>
                            <w:rFonts w:ascii="Times New Roman"/>
                            <w:sz w:val="14"/>
                          </w:rPr>
                        </w:pPr>
                      </w:p>
                      <w:p w14:paraId="48AFCF02" w14:textId="77777777" w:rsidR="00CA65A3" w:rsidRDefault="00CA65A3">
                        <w:pPr>
                          <w:rPr>
                            <w:rFonts w:ascii="Times New Roman"/>
                            <w:sz w:val="14"/>
                          </w:rPr>
                        </w:pPr>
                      </w:p>
                      <w:p w14:paraId="1BA558BE" w14:textId="77777777" w:rsidR="00CA65A3" w:rsidRDefault="00CA65A3">
                        <w:pPr>
                          <w:rPr>
                            <w:rFonts w:ascii="Times New Roman"/>
                            <w:sz w:val="14"/>
                          </w:rPr>
                        </w:pPr>
                      </w:p>
                      <w:p w14:paraId="314A42C5" w14:textId="77777777" w:rsidR="00CA65A3" w:rsidRDefault="00CA65A3">
                        <w:pPr>
                          <w:rPr>
                            <w:rFonts w:ascii="Times New Roman"/>
                            <w:sz w:val="14"/>
                          </w:rPr>
                        </w:pPr>
                      </w:p>
                      <w:p w14:paraId="08F05FEE" w14:textId="77777777" w:rsidR="00CA65A3" w:rsidRDefault="00CA65A3">
                        <w:pPr>
                          <w:rPr>
                            <w:rFonts w:ascii="Times New Roman"/>
                            <w:sz w:val="14"/>
                          </w:rPr>
                        </w:pPr>
                      </w:p>
                      <w:p w14:paraId="089CD135" w14:textId="77777777" w:rsidR="00CA65A3" w:rsidRDefault="00CA65A3">
                        <w:pPr>
                          <w:rPr>
                            <w:rFonts w:ascii="Times New Roman"/>
                            <w:sz w:val="14"/>
                          </w:rPr>
                        </w:pPr>
                      </w:p>
                      <w:p w14:paraId="03128406" w14:textId="77777777" w:rsidR="00CA65A3" w:rsidRDefault="00CA65A3">
                        <w:pPr>
                          <w:rPr>
                            <w:rFonts w:ascii="Times New Roman"/>
                            <w:sz w:val="14"/>
                          </w:rPr>
                        </w:pPr>
                      </w:p>
                      <w:p w14:paraId="785F7C45" w14:textId="77777777" w:rsidR="00CA65A3" w:rsidRDefault="00CA65A3">
                        <w:pPr>
                          <w:rPr>
                            <w:rFonts w:ascii="Times New Roman"/>
                            <w:sz w:val="14"/>
                          </w:rPr>
                        </w:pPr>
                      </w:p>
                      <w:p w14:paraId="022F55B7" w14:textId="77777777" w:rsidR="00CA65A3" w:rsidRDefault="00CA65A3">
                        <w:pPr>
                          <w:rPr>
                            <w:rFonts w:ascii="Times New Roman"/>
                            <w:sz w:val="14"/>
                          </w:rPr>
                        </w:pPr>
                      </w:p>
                      <w:p w14:paraId="6CF7EE39" w14:textId="77777777" w:rsidR="00CA65A3" w:rsidRDefault="00CA65A3">
                        <w:pPr>
                          <w:rPr>
                            <w:rFonts w:ascii="Times New Roman"/>
                            <w:sz w:val="14"/>
                          </w:rPr>
                        </w:pPr>
                      </w:p>
                      <w:p w14:paraId="7E7AE902" w14:textId="77777777" w:rsidR="00CA65A3" w:rsidRDefault="00CA65A3">
                        <w:pPr>
                          <w:rPr>
                            <w:rFonts w:ascii="Times New Roman"/>
                            <w:sz w:val="14"/>
                          </w:rPr>
                        </w:pPr>
                      </w:p>
                      <w:p w14:paraId="4C49DCA6" w14:textId="77777777" w:rsidR="00CA65A3" w:rsidRDefault="00CA65A3">
                        <w:pPr>
                          <w:rPr>
                            <w:rFonts w:ascii="Times New Roman"/>
                            <w:sz w:val="14"/>
                          </w:rPr>
                        </w:pPr>
                      </w:p>
                      <w:p w14:paraId="48A2ADF0" w14:textId="77777777" w:rsidR="00CA65A3" w:rsidRDefault="00CA65A3">
                        <w:pPr>
                          <w:spacing w:before="85" w:line="235" w:lineRule="auto"/>
                          <w:ind w:left="566" w:right="565"/>
                          <w:jc w:val="both"/>
                          <w:rPr>
                            <w:sz w:val="12"/>
                          </w:rPr>
                        </w:pPr>
                        <w:proofErr w:type="gramStart"/>
                        <w:r>
                          <w:rPr>
                            <w:color w:val="FFFFFF"/>
                            <w:w w:val="120"/>
                            <w:sz w:val="12"/>
                          </w:rPr>
                          <w:t xml:space="preserve">Partners: Government Office for Development and European Cohesion Policy (Slovenia) </w:t>
                        </w:r>
                        <w:r>
                          <w:rPr>
                            <w:color w:val="FFFFFF"/>
                            <w:sz w:val="12"/>
                          </w:rPr>
                          <w:t xml:space="preserve">| </w:t>
                        </w:r>
                        <w:r>
                          <w:rPr>
                            <w:color w:val="FFFFFF"/>
                            <w:w w:val="120"/>
                            <w:sz w:val="12"/>
                          </w:rPr>
                          <w:t xml:space="preserve">Ministry of the Foreign Affairs of Republic of Albania </w:t>
                        </w:r>
                        <w:r>
                          <w:rPr>
                            <w:color w:val="FFFFFF"/>
                            <w:sz w:val="12"/>
                          </w:rPr>
                          <w:t xml:space="preserve">| </w:t>
                        </w:r>
                        <w:r>
                          <w:rPr>
                            <w:color w:val="FFFFFF"/>
                            <w:w w:val="120"/>
                            <w:sz w:val="12"/>
                          </w:rPr>
                          <w:t xml:space="preserve">Directorate for European Integration of Council of Ministers of Bosnia and Herzegovina </w:t>
                        </w:r>
                        <w:r>
                          <w:rPr>
                            <w:color w:val="FFFFFF"/>
                            <w:sz w:val="12"/>
                          </w:rPr>
                          <w:t xml:space="preserve">| </w:t>
                        </w:r>
                        <w:r>
                          <w:rPr>
                            <w:color w:val="FFFFFF"/>
                            <w:w w:val="120"/>
                            <w:sz w:val="12"/>
                          </w:rPr>
                          <w:t xml:space="preserve">Ministry of Tourism of the Republic of Croatia </w:t>
                        </w:r>
                        <w:r>
                          <w:rPr>
                            <w:color w:val="FFFFFF"/>
                            <w:sz w:val="12"/>
                          </w:rPr>
                          <w:t xml:space="preserve">| </w:t>
                        </w:r>
                        <w:r>
                          <w:rPr>
                            <w:color w:val="FFFFFF"/>
                            <w:w w:val="120"/>
                            <w:sz w:val="12"/>
                          </w:rPr>
                          <w:t xml:space="preserve">Special Service for Strategy, Planning and Evaluation (EYSSA), National Coordination Authority of the NSRF, Ministry of Economy and Development (Greece) </w:t>
                        </w:r>
                        <w:r>
                          <w:rPr>
                            <w:color w:val="FFFFFF"/>
                            <w:sz w:val="12"/>
                          </w:rPr>
                          <w:t xml:space="preserve">| </w:t>
                        </w:r>
                        <w:r>
                          <w:rPr>
                            <w:color w:val="FFFFFF"/>
                            <w:w w:val="120"/>
                            <w:sz w:val="12"/>
                          </w:rPr>
                          <w:t xml:space="preserve">Marche Region - Integrated Planning, International Activities, Trade, Cooperation (Italy) </w:t>
                        </w:r>
                        <w:r>
                          <w:rPr>
                            <w:color w:val="FFFFFF"/>
                            <w:sz w:val="12"/>
                          </w:rPr>
                          <w:t xml:space="preserve">| </w:t>
                        </w:r>
                        <w:r>
                          <w:rPr>
                            <w:color w:val="FFFFFF"/>
                            <w:w w:val="120"/>
                            <w:sz w:val="12"/>
                          </w:rPr>
                          <w:t xml:space="preserve">Ministry of European Affairs (Montenegro) </w:t>
                        </w:r>
                        <w:r>
                          <w:rPr>
                            <w:color w:val="FFFFFF"/>
                            <w:sz w:val="12"/>
                          </w:rPr>
                          <w:t xml:space="preserve">| </w:t>
                        </w:r>
                        <w:r>
                          <w:rPr>
                            <w:color w:val="FFFFFF"/>
                            <w:w w:val="120"/>
                            <w:sz w:val="12"/>
                          </w:rPr>
                          <w:t xml:space="preserve">Ministry of European Integration, Government of the Republic of Serbia </w:t>
                        </w:r>
                        <w:r>
                          <w:rPr>
                            <w:color w:val="FFFFFF"/>
                            <w:sz w:val="12"/>
                          </w:rPr>
                          <w:t xml:space="preserve">| </w:t>
                        </w:r>
                        <w:r>
                          <w:rPr>
                            <w:color w:val="FFFFFF"/>
                            <w:w w:val="120"/>
                            <w:sz w:val="12"/>
                          </w:rPr>
                          <w:t xml:space="preserve">Municipality of </w:t>
                        </w:r>
                        <w:proofErr w:type="spellStart"/>
                        <w:r>
                          <w:rPr>
                            <w:color w:val="FFFFFF"/>
                            <w:w w:val="120"/>
                            <w:sz w:val="12"/>
                          </w:rPr>
                          <w:t>Izola</w:t>
                        </w:r>
                        <w:proofErr w:type="spellEnd"/>
                        <w:r>
                          <w:rPr>
                            <w:color w:val="FFFFFF"/>
                            <w:w w:val="120"/>
                            <w:sz w:val="12"/>
                          </w:rPr>
                          <w:t xml:space="preserve"> (Slovenia)</w:t>
                        </w:r>
                        <w:proofErr w:type="gramEnd"/>
                      </w:p>
                      <w:p w14:paraId="23F79DAA" w14:textId="77777777" w:rsidR="00CA65A3" w:rsidRDefault="00CA65A3">
                        <w:pPr>
                          <w:tabs>
                            <w:tab w:val="left" w:pos="4875"/>
                          </w:tabs>
                          <w:spacing w:line="235" w:lineRule="auto"/>
                          <w:ind w:left="566" w:right="564"/>
                          <w:jc w:val="both"/>
                          <w:rPr>
                            <w:sz w:val="12"/>
                          </w:rPr>
                        </w:pPr>
                        <w:r>
                          <w:rPr>
                            <w:color w:val="FFFFFF"/>
                            <w:w w:val="120"/>
                            <w:sz w:val="12"/>
                          </w:rPr>
                          <w:t xml:space="preserve">Strategic project »EUSAIR FACILITY POINT </w:t>
                        </w:r>
                        <w:r>
                          <w:rPr>
                            <w:color w:val="FFFFFF"/>
                            <w:w w:val="110"/>
                            <w:sz w:val="12"/>
                          </w:rPr>
                          <w:t xml:space="preserve">– </w:t>
                        </w:r>
                        <w:r>
                          <w:rPr>
                            <w:color w:val="FFFFFF"/>
                            <w:w w:val="120"/>
                            <w:sz w:val="12"/>
                          </w:rPr>
                          <w:t xml:space="preserve">Supporting the governance of the EUSAIR« is funded under the INTERREG V-B Adriatic-Ionian Cooperation Programme2014-2020 by the European Regional Development Fund (ERDF), the Instrument for Pre-Accession </w:t>
                        </w:r>
                        <w:proofErr w:type="gramStart"/>
                        <w:r>
                          <w:rPr>
                            <w:color w:val="FFFFFF"/>
                            <w:w w:val="120"/>
                            <w:sz w:val="12"/>
                          </w:rPr>
                          <w:t>Assistance(</w:t>
                        </w:r>
                        <w:proofErr w:type="gramEnd"/>
                        <w:r>
                          <w:rPr>
                            <w:color w:val="FFFFFF"/>
                            <w:w w:val="120"/>
                            <w:sz w:val="12"/>
                          </w:rPr>
                          <w:t>IPA II) and national funds. Project “Additional support to the Governance of the EUSAIR - Facility Point Plus” has received funding from the</w:t>
                        </w:r>
                        <w:r>
                          <w:rPr>
                            <w:color w:val="FFFFFF"/>
                            <w:spacing w:val="30"/>
                            <w:w w:val="120"/>
                            <w:sz w:val="12"/>
                          </w:rPr>
                          <w:t xml:space="preserve"> </w:t>
                        </w:r>
                        <w:r>
                          <w:rPr>
                            <w:color w:val="FFFFFF"/>
                            <w:w w:val="120"/>
                            <w:sz w:val="12"/>
                          </w:rPr>
                          <w:t>European</w:t>
                        </w:r>
                        <w:r>
                          <w:rPr>
                            <w:color w:val="FFFFFF"/>
                            <w:spacing w:val="2"/>
                            <w:w w:val="120"/>
                            <w:sz w:val="12"/>
                          </w:rPr>
                          <w:t xml:space="preserve"> </w:t>
                        </w:r>
                        <w:r>
                          <w:rPr>
                            <w:color w:val="FFFFFF"/>
                            <w:w w:val="120"/>
                            <w:sz w:val="12"/>
                          </w:rPr>
                          <w:t>Union.</w:t>
                        </w:r>
                        <w:r>
                          <w:rPr>
                            <w:color w:val="FFFFFF"/>
                            <w:w w:val="120"/>
                            <w:sz w:val="12"/>
                          </w:rPr>
                          <w:tab/>
                        </w:r>
                        <w:hyperlink r:id="rId14">
                          <w:r>
                            <w:rPr>
                              <w:color w:val="FFFFFF"/>
                              <w:w w:val="120"/>
                              <w:sz w:val="12"/>
                            </w:rPr>
                            <w:t>http://www.adriatic-ionian.eu</w:t>
                          </w:r>
                        </w:hyperlink>
                      </w:p>
                    </w:txbxContent>
                  </v:textbox>
                </v:shape>
                <w10:wrap anchorx="page" anchory="page"/>
              </v:group>
            </w:pict>
          </mc:Fallback>
        </mc:AlternateContent>
      </w:r>
    </w:p>
    <w:p w14:paraId="6D68558D" w14:textId="77777777" w:rsidR="00FA58AC" w:rsidRDefault="00FA58AC">
      <w:pPr>
        <w:spacing w:after="0" w:line="240" w:lineRule="auto"/>
        <w:jc w:val="center"/>
        <w:outlineLvl w:val="0"/>
        <w:rPr>
          <w:b/>
          <w:color w:val="365F91"/>
          <w:sz w:val="32"/>
          <w:szCs w:val="32"/>
          <w:lang w:val="en-GB" w:eastAsia="sl-SI"/>
        </w:rPr>
      </w:pPr>
    </w:p>
    <w:p w14:paraId="56A6F769" w14:textId="77777777" w:rsidR="00FA58AC" w:rsidRDefault="00FA58AC">
      <w:pPr>
        <w:spacing w:after="0" w:line="240" w:lineRule="auto"/>
        <w:jc w:val="center"/>
        <w:outlineLvl w:val="0"/>
        <w:rPr>
          <w:b/>
          <w:color w:val="365F91"/>
          <w:sz w:val="32"/>
          <w:szCs w:val="32"/>
          <w:lang w:val="en-GB" w:eastAsia="sl-SI"/>
        </w:rPr>
      </w:pPr>
      <w:bookmarkStart w:id="3" w:name="_1_OVERALL_SHEMATICAL"/>
      <w:bookmarkEnd w:id="3"/>
    </w:p>
    <w:p w14:paraId="5E6E5447" w14:textId="77777777" w:rsidR="00FA58AC" w:rsidRDefault="00FA58AC">
      <w:pPr>
        <w:spacing w:after="0" w:line="240" w:lineRule="auto"/>
        <w:jc w:val="center"/>
        <w:outlineLvl w:val="0"/>
        <w:rPr>
          <w:b/>
          <w:color w:val="365F91"/>
          <w:sz w:val="32"/>
          <w:szCs w:val="32"/>
          <w:lang w:val="en-GB" w:eastAsia="sl-SI"/>
        </w:rPr>
      </w:pPr>
    </w:p>
    <w:p w14:paraId="49A41F87" w14:textId="77777777" w:rsidR="00FA58AC" w:rsidRDefault="00FA58AC">
      <w:pPr>
        <w:spacing w:after="0" w:line="240" w:lineRule="auto"/>
        <w:jc w:val="center"/>
        <w:outlineLvl w:val="0"/>
        <w:rPr>
          <w:b/>
          <w:color w:val="365F91"/>
          <w:sz w:val="32"/>
          <w:szCs w:val="32"/>
          <w:lang w:val="en-GB" w:eastAsia="sl-SI"/>
        </w:rPr>
      </w:pPr>
    </w:p>
    <w:p w14:paraId="385A61EC" w14:textId="77777777" w:rsidR="00FA58AC" w:rsidRDefault="00FA58AC">
      <w:pPr>
        <w:spacing w:after="0" w:line="240" w:lineRule="auto"/>
        <w:jc w:val="center"/>
        <w:outlineLvl w:val="0"/>
        <w:rPr>
          <w:b/>
          <w:color w:val="365F91"/>
          <w:sz w:val="32"/>
          <w:szCs w:val="32"/>
          <w:lang w:val="en-GB" w:eastAsia="sl-SI"/>
        </w:rPr>
      </w:pPr>
    </w:p>
    <w:p w14:paraId="7E6B7971" w14:textId="77777777" w:rsidR="00FA58AC" w:rsidRDefault="00FA58AC">
      <w:pPr>
        <w:spacing w:after="0" w:line="240" w:lineRule="auto"/>
        <w:jc w:val="center"/>
        <w:outlineLvl w:val="0"/>
        <w:rPr>
          <w:b/>
          <w:color w:val="365F91"/>
          <w:sz w:val="32"/>
          <w:szCs w:val="32"/>
          <w:lang w:val="en-GB" w:eastAsia="sl-SI"/>
        </w:rPr>
      </w:pPr>
    </w:p>
    <w:bookmarkEnd w:id="1"/>
    <w:bookmarkEnd w:id="2"/>
    <w:p w14:paraId="3EF18855" w14:textId="77777777" w:rsidR="00FA58AC" w:rsidRDefault="00FA58AC">
      <w:pPr>
        <w:pStyle w:val="Naslov1"/>
        <w:numPr>
          <w:ilvl w:val="0"/>
          <w:numId w:val="0"/>
        </w:numPr>
        <w:spacing w:before="0" w:after="0" w:line="240" w:lineRule="auto"/>
        <w:rPr>
          <w:lang w:val="en-GB" w:eastAsia="sl-SI"/>
        </w:rPr>
        <w:sectPr w:rsidR="00FA58AC">
          <w:headerReference w:type="even" r:id="rId15"/>
          <w:headerReference w:type="default" r:id="rId16"/>
          <w:pgSz w:w="11906" w:h="16838"/>
          <w:pgMar w:top="1417" w:right="1417" w:bottom="1417" w:left="1417" w:header="708" w:footer="708" w:gutter="0"/>
          <w:cols w:space="708"/>
          <w:docGrid w:linePitch="360"/>
        </w:sectPr>
      </w:pPr>
    </w:p>
    <w:p w14:paraId="5307EF0F" w14:textId="77777777" w:rsidR="00FA58AC" w:rsidRDefault="007D71C6">
      <w:pPr>
        <w:spacing w:line="240" w:lineRule="auto"/>
        <w:rPr>
          <w:rFonts w:cs="Calibri"/>
          <w:b/>
          <w:bCs/>
          <w:sz w:val="24"/>
          <w:szCs w:val="24"/>
          <w:lang w:val="en-GB"/>
        </w:rPr>
      </w:pPr>
      <w:r>
        <w:rPr>
          <w:rFonts w:cs="Calibri"/>
          <w:b/>
          <w:bCs/>
          <w:sz w:val="24"/>
          <w:szCs w:val="24"/>
          <w:lang w:val="en-GB"/>
        </w:rPr>
        <w:lastRenderedPageBreak/>
        <w:t>PILLAR 4 – SUSTAINABLE TOURISM</w:t>
      </w:r>
    </w:p>
    <w:p w14:paraId="726AE58B" w14:textId="77777777" w:rsidR="00FA58AC" w:rsidRDefault="007D71C6">
      <w:pPr>
        <w:spacing w:line="240" w:lineRule="auto"/>
        <w:jc w:val="both"/>
        <w:rPr>
          <w:rFonts w:cs="Calibri"/>
          <w:lang w:val="en-GB"/>
        </w:rPr>
      </w:pPr>
      <w:bookmarkStart w:id="4" w:name="_Hlk101433921"/>
      <w:r>
        <w:rPr>
          <w:rFonts w:cs="Calibri"/>
          <w:lang w:val="en-GB"/>
        </w:rPr>
        <w:t xml:space="preserve">This document </w:t>
      </w:r>
      <w:proofErr w:type="gramStart"/>
      <w:r>
        <w:rPr>
          <w:rFonts w:cs="Calibri"/>
          <w:lang w:val="en-GB"/>
        </w:rPr>
        <w:t>was developed</w:t>
      </w:r>
      <w:proofErr w:type="gramEnd"/>
      <w:r>
        <w:rPr>
          <w:rFonts w:cs="Calibri"/>
          <w:lang w:val="en-GB"/>
        </w:rPr>
        <w:t xml:space="preserve"> by the EUSAIR Facility Point Lead Partner in cooperation with external experts </w:t>
      </w:r>
      <w:r>
        <w:rPr>
          <w:rFonts w:cs="Calibri"/>
          <w:b/>
          <w:bCs/>
          <w:u w:val="single"/>
          <w:lang w:val="en-GB"/>
        </w:rPr>
        <w:t>as a starting point</w:t>
      </w:r>
      <w:r>
        <w:rPr>
          <w:rFonts w:cs="Calibri"/>
          <w:lang w:val="en-GB"/>
        </w:rPr>
        <w:t xml:space="preserve"> for thematic consultation on EUSAIR Action Plan revision in TSGs and with relevant policy owners in the EUSAIR countries. It </w:t>
      </w:r>
      <w:proofErr w:type="gramStart"/>
      <w:r>
        <w:rPr>
          <w:rFonts w:cs="Calibri"/>
          <w:lang w:val="en-GB"/>
        </w:rPr>
        <w:t>is accompanied</w:t>
      </w:r>
      <w:proofErr w:type="gramEnd"/>
      <w:r>
        <w:rPr>
          <w:rFonts w:cs="Calibri"/>
          <w:lang w:val="en-GB"/>
        </w:rPr>
        <w:t xml:space="preserve"> by a questionnaire to collect their feedback. </w:t>
      </w:r>
    </w:p>
    <w:p w14:paraId="09F4F033" w14:textId="77777777" w:rsidR="00FA58AC" w:rsidRDefault="007D71C6">
      <w:pPr>
        <w:spacing w:line="240" w:lineRule="auto"/>
        <w:jc w:val="both"/>
        <w:rPr>
          <w:rFonts w:cs="Calibri"/>
          <w:lang w:val="en-GB"/>
        </w:rPr>
      </w:pPr>
      <w:proofErr w:type="gramStart"/>
      <w:r>
        <w:rPr>
          <w:rFonts w:cs="Calibri"/>
          <w:lang w:val="en-GB"/>
        </w:rPr>
        <w:t>The document is not meant as a complete description or exhaustive list of elements, its aim is to steer the thematic discussion using the same format and methodology in all 4 pillars, to build on the existing work done through embedding and propose suggestions for actions reflecting the EU policies, trends and initiatives that support the macro-regional, multi-level, cross-sectoral and policy-to-project approach.</w:t>
      </w:r>
      <w:proofErr w:type="gramEnd"/>
      <w:r>
        <w:rPr>
          <w:rFonts w:cs="Calibri"/>
          <w:lang w:val="en-GB"/>
        </w:rPr>
        <w:t xml:space="preserve">   </w:t>
      </w:r>
    </w:p>
    <w:p w14:paraId="14AF7AD2" w14:textId="2F3D3731" w:rsidR="00FA58AC" w:rsidRDefault="007D71C6">
      <w:pPr>
        <w:spacing w:line="240" w:lineRule="auto"/>
        <w:jc w:val="both"/>
        <w:rPr>
          <w:rFonts w:cs="Calibri"/>
          <w:lang w:val="en-GB"/>
        </w:rPr>
      </w:pPr>
      <w:r>
        <w:rPr>
          <w:rFonts w:cs="Calibri"/>
          <w:lang w:val="en-GB"/>
        </w:rPr>
        <w:t xml:space="preserve">Further details on the revision process and methodology </w:t>
      </w:r>
      <w:proofErr w:type="gramStart"/>
      <w:r>
        <w:rPr>
          <w:rFonts w:cs="Calibri"/>
          <w:lang w:val="en-GB"/>
        </w:rPr>
        <w:t>are described</w:t>
      </w:r>
      <w:proofErr w:type="gramEnd"/>
      <w:r>
        <w:rPr>
          <w:rFonts w:cs="Calibri"/>
          <w:lang w:val="en-GB"/>
        </w:rPr>
        <w:t xml:space="preserve"> in the Background document with the Roadmap on the EUSAIR Action Plan revision v</w:t>
      </w:r>
      <w:r w:rsidR="003F5BE7">
        <w:rPr>
          <w:rFonts w:cs="Calibri"/>
          <w:lang w:val="en-GB"/>
        </w:rPr>
        <w:t>4</w:t>
      </w:r>
      <w:r>
        <w:rPr>
          <w:rFonts w:cs="Calibri"/>
          <w:lang w:val="en-GB"/>
        </w:rPr>
        <w:t>.</w:t>
      </w:r>
    </w:p>
    <w:p w14:paraId="2B0776CC" w14:textId="77777777" w:rsidR="00FA58AC" w:rsidRDefault="007D71C6">
      <w:pPr>
        <w:spacing w:line="240" w:lineRule="auto"/>
        <w:jc w:val="both"/>
        <w:rPr>
          <w:rFonts w:cs="Calibri"/>
          <w:b/>
          <w:bCs/>
          <w:lang w:val="en-GB"/>
        </w:rPr>
      </w:pPr>
      <w:r>
        <w:rPr>
          <w:rFonts w:cs="Calibri"/>
          <w:b/>
          <w:bCs/>
          <w:lang w:val="en-GB"/>
        </w:rPr>
        <w:t xml:space="preserve">How to read the document </w:t>
      </w:r>
    </w:p>
    <w:p w14:paraId="586545E7" w14:textId="77777777" w:rsidR="00FA58AC" w:rsidRDefault="007D71C6">
      <w:pPr>
        <w:spacing w:line="240" w:lineRule="auto"/>
        <w:jc w:val="both"/>
        <w:rPr>
          <w:rFonts w:cs="Calibri"/>
          <w:lang w:val="en-GB"/>
        </w:rPr>
      </w:pPr>
      <w:r>
        <w:rPr>
          <w:rFonts w:cs="Calibri"/>
          <w:lang w:val="en-GB"/>
        </w:rPr>
        <w:t xml:space="preserve">The content </w:t>
      </w:r>
      <w:proofErr w:type="gramStart"/>
      <w:r>
        <w:rPr>
          <w:rFonts w:cs="Calibri"/>
          <w:lang w:val="en-GB"/>
        </w:rPr>
        <w:t>is presented</w:t>
      </w:r>
      <w:proofErr w:type="gramEnd"/>
      <w:r>
        <w:rPr>
          <w:rFonts w:cs="Calibri"/>
          <w:lang w:val="en-GB"/>
        </w:rPr>
        <w:t xml:space="preserve"> in a table form, the </w:t>
      </w:r>
      <w:r>
        <w:rPr>
          <w:rFonts w:cs="Calibri"/>
          <w:b/>
          <w:bCs/>
          <w:lang w:val="en-GB"/>
        </w:rPr>
        <w:t>columns representing the different stages in the Action Plan revision</w:t>
      </w:r>
      <w:r>
        <w:rPr>
          <w:rFonts w:cs="Calibri"/>
          <w:lang w:val="en-GB"/>
        </w:rPr>
        <w:t>:</w:t>
      </w:r>
    </w:p>
    <w:p w14:paraId="571D9A65" w14:textId="77777777" w:rsidR="00FA58AC" w:rsidRDefault="007D71C6">
      <w:pPr>
        <w:pStyle w:val="Odstavekseznama"/>
        <w:numPr>
          <w:ilvl w:val="0"/>
          <w:numId w:val="2"/>
        </w:numPr>
        <w:jc w:val="both"/>
        <w:rPr>
          <w:rFonts w:cs="Calibri"/>
          <w:sz w:val="22"/>
          <w:szCs w:val="22"/>
        </w:rPr>
      </w:pPr>
      <w:r>
        <w:rPr>
          <w:rFonts w:cs="Calibri"/>
          <w:sz w:val="22"/>
          <w:szCs w:val="22"/>
        </w:rPr>
        <w:t xml:space="preserve">the first column summarises the relevant </w:t>
      </w:r>
      <w:r>
        <w:rPr>
          <w:rFonts w:cs="Calibri"/>
          <w:b/>
          <w:bCs/>
          <w:sz w:val="22"/>
          <w:szCs w:val="22"/>
        </w:rPr>
        <w:t>content of the Action Plan 2014</w:t>
      </w:r>
      <w:r>
        <w:rPr>
          <w:rFonts w:cs="Calibri"/>
          <w:sz w:val="22"/>
          <w:szCs w:val="22"/>
        </w:rPr>
        <w:t xml:space="preserve">, </w:t>
      </w:r>
    </w:p>
    <w:p w14:paraId="25B90529" w14:textId="77777777" w:rsidR="00FA58AC" w:rsidRDefault="007D71C6">
      <w:pPr>
        <w:pStyle w:val="Odstavekseznama"/>
        <w:numPr>
          <w:ilvl w:val="0"/>
          <w:numId w:val="2"/>
        </w:numPr>
        <w:jc w:val="both"/>
        <w:rPr>
          <w:rFonts w:cs="Calibri"/>
          <w:sz w:val="22"/>
          <w:szCs w:val="22"/>
        </w:rPr>
      </w:pPr>
      <w:r>
        <w:rPr>
          <w:rFonts w:cs="Calibri"/>
          <w:sz w:val="22"/>
          <w:szCs w:val="22"/>
        </w:rPr>
        <w:t xml:space="preserve">the second presents the </w:t>
      </w:r>
      <w:r>
        <w:rPr>
          <w:rFonts w:cs="Calibri"/>
          <w:b/>
          <w:bCs/>
          <w:sz w:val="22"/>
          <w:szCs w:val="22"/>
        </w:rPr>
        <w:t>input from the Flagships document</w:t>
      </w:r>
      <w:r>
        <w:rPr>
          <w:rStyle w:val="Sprotnaopomba-sklic"/>
          <w:rFonts w:cs="Calibri"/>
          <w:sz w:val="22"/>
          <w:szCs w:val="22"/>
        </w:rPr>
        <w:footnoteReference w:id="1"/>
      </w:r>
      <w:r>
        <w:rPr>
          <w:rFonts w:cs="Calibri"/>
          <w:sz w:val="22"/>
          <w:szCs w:val="22"/>
        </w:rPr>
        <w:t xml:space="preserve"> and </w:t>
      </w:r>
    </w:p>
    <w:p w14:paraId="6B42C17D" w14:textId="77777777" w:rsidR="00FA58AC" w:rsidRDefault="007D71C6">
      <w:pPr>
        <w:pStyle w:val="Odstavekseznama"/>
        <w:numPr>
          <w:ilvl w:val="0"/>
          <w:numId w:val="2"/>
        </w:numPr>
        <w:jc w:val="both"/>
        <w:rPr>
          <w:rFonts w:cs="Calibri"/>
          <w:sz w:val="22"/>
          <w:szCs w:val="22"/>
        </w:rPr>
      </w:pPr>
      <w:proofErr w:type="gramStart"/>
      <w:r>
        <w:rPr>
          <w:rFonts w:cs="Calibri"/>
          <w:sz w:val="22"/>
          <w:szCs w:val="22"/>
        </w:rPr>
        <w:t>the</w:t>
      </w:r>
      <w:proofErr w:type="gramEnd"/>
      <w:r>
        <w:rPr>
          <w:rFonts w:cs="Calibri"/>
          <w:sz w:val="22"/>
          <w:szCs w:val="22"/>
        </w:rPr>
        <w:t xml:space="preserve"> third represents the </w:t>
      </w:r>
      <w:r>
        <w:rPr>
          <w:rFonts w:cs="Calibri"/>
          <w:b/>
          <w:bCs/>
          <w:sz w:val="22"/>
          <w:szCs w:val="22"/>
        </w:rPr>
        <w:t>suggested updates</w:t>
      </w:r>
      <w:r>
        <w:rPr>
          <w:rFonts w:cs="Calibri"/>
          <w:sz w:val="22"/>
          <w:szCs w:val="22"/>
        </w:rPr>
        <w:t xml:space="preserve"> based on the content of flagships, existing EUSAIR relevant thematic reports and documents as well as recent EU policies, trends and initiatives</w:t>
      </w:r>
      <w:r>
        <w:rPr>
          <w:rStyle w:val="Sprotnaopomba-sklic"/>
          <w:rFonts w:cs="Calibri"/>
          <w:sz w:val="22"/>
          <w:szCs w:val="22"/>
        </w:rPr>
        <w:footnoteReference w:id="2"/>
      </w:r>
      <w:r>
        <w:rPr>
          <w:rFonts w:cs="Calibri"/>
          <w:sz w:val="22"/>
          <w:szCs w:val="22"/>
        </w:rPr>
        <w:t xml:space="preserve">. </w:t>
      </w:r>
    </w:p>
    <w:p w14:paraId="29CF96BC" w14:textId="77777777" w:rsidR="00FA58AC" w:rsidRDefault="007D71C6">
      <w:pPr>
        <w:jc w:val="both"/>
        <w:rPr>
          <w:rFonts w:cs="Calibri"/>
          <w:lang w:val="en-GB"/>
        </w:rPr>
      </w:pPr>
      <w:r>
        <w:rPr>
          <w:rFonts w:cs="Calibri"/>
          <w:lang w:val="en-GB"/>
        </w:rPr>
        <w:t xml:space="preserve">Consequently, the elements in the Updates column can seem generic, yet the aim is to further adapt and customize them to the Adriatic-Ionian reality through the TSG discussions. </w:t>
      </w:r>
    </w:p>
    <w:p w14:paraId="1BD6621F" w14:textId="77777777" w:rsidR="00FA58AC" w:rsidRDefault="007D71C6">
      <w:pPr>
        <w:spacing w:line="240" w:lineRule="auto"/>
        <w:jc w:val="both"/>
        <w:rPr>
          <w:rFonts w:cs="Calibri"/>
          <w:lang w:val="en-GB"/>
        </w:rPr>
      </w:pPr>
      <w:r>
        <w:rPr>
          <w:rFonts w:cs="Calibri"/>
          <w:lang w:val="en-GB"/>
        </w:rPr>
        <w:t xml:space="preserve">The </w:t>
      </w:r>
      <w:r>
        <w:rPr>
          <w:rFonts w:cs="Calibri"/>
          <w:b/>
          <w:bCs/>
          <w:lang w:val="en-GB"/>
        </w:rPr>
        <w:t xml:space="preserve">rows in the table present the </w:t>
      </w:r>
      <w:r>
        <w:rPr>
          <w:rFonts w:cs="Calibri"/>
          <w:b/>
          <w:bCs/>
          <w:u w:val="single"/>
          <w:lang w:val="en-GB"/>
        </w:rPr>
        <w:t>suggested</w:t>
      </w:r>
      <w:r>
        <w:rPr>
          <w:rFonts w:cs="Calibri"/>
          <w:b/>
          <w:bCs/>
          <w:lang w:val="en-GB"/>
        </w:rPr>
        <w:t xml:space="preserve"> categories of the revised Action Plan</w:t>
      </w:r>
      <w:r>
        <w:rPr>
          <w:rFonts w:cs="Calibri"/>
          <w:lang w:val="en-GB"/>
        </w:rPr>
        <w:t xml:space="preserve"> to </w:t>
      </w:r>
      <w:proofErr w:type="gramStart"/>
      <w:r>
        <w:rPr>
          <w:rFonts w:cs="Calibri"/>
          <w:lang w:val="en-GB"/>
        </w:rPr>
        <w:t>be specified</w:t>
      </w:r>
      <w:proofErr w:type="gramEnd"/>
      <w:r>
        <w:rPr>
          <w:rFonts w:cs="Calibri"/>
          <w:lang w:val="en-GB"/>
        </w:rPr>
        <w:t xml:space="preserve"> for each Topic in the Pillar. These categories </w:t>
      </w:r>
      <w:proofErr w:type="gramStart"/>
      <w:r>
        <w:rPr>
          <w:rFonts w:cs="Calibri"/>
          <w:lang w:val="en-GB"/>
        </w:rPr>
        <w:t>were selected</w:t>
      </w:r>
      <w:proofErr w:type="gramEnd"/>
      <w:r>
        <w:rPr>
          <w:rFonts w:cs="Calibri"/>
          <w:lang w:val="en-GB"/>
        </w:rPr>
        <w:t xml:space="preserve"> based on the structure of other MRS Action Plans. </w:t>
      </w:r>
      <w:proofErr w:type="gramStart"/>
      <w:r>
        <w:rPr>
          <w:rFonts w:cs="Calibri"/>
          <w:lang w:val="en-GB"/>
        </w:rPr>
        <w:t>They follow the logic of implementation-oriented approach and will help TSG in shaping the Actions.</w:t>
      </w:r>
      <w:proofErr w:type="gramEnd"/>
      <w:r>
        <w:rPr>
          <w:rFonts w:cs="Calibri"/>
          <w:lang w:val="en-GB"/>
        </w:rPr>
        <w:t xml:space="preserve"> Topics in EUSAIR become more similar to Priority Areas, Policy Areas of other MRS and </w:t>
      </w:r>
      <w:proofErr w:type="gramStart"/>
      <w:r>
        <w:rPr>
          <w:rFonts w:cs="Calibri"/>
          <w:lang w:val="en-GB"/>
        </w:rPr>
        <w:t>are better defined</w:t>
      </w:r>
      <w:proofErr w:type="gramEnd"/>
      <w:r>
        <w:rPr>
          <w:rFonts w:cs="Calibri"/>
          <w:lang w:val="en-GB"/>
        </w:rPr>
        <w:t xml:space="preserve">, especially as regards the Actions. The </w:t>
      </w:r>
      <w:proofErr w:type="gramStart"/>
      <w:r>
        <w:rPr>
          <w:rFonts w:cs="Calibri"/>
          <w:lang w:val="en-GB"/>
        </w:rPr>
        <w:t>actual categories will be agreed by the National Coordinators</w:t>
      </w:r>
      <w:proofErr w:type="gramEnd"/>
      <w:r>
        <w:rPr>
          <w:rFonts w:cs="Calibri"/>
          <w:lang w:val="en-GB"/>
        </w:rPr>
        <w:t xml:space="preserve">. </w:t>
      </w:r>
    </w:p>
    <w:p w14:paraId="0A7EFF1B" w14:textId="77777777" w:rsidR="00FA58AC" w:rsidRDefault="007D71C6">
      <w:pPr>
        <w:spacing w:line="240" w:lineRule="auto"/>
        <w:jc w:val="both"/>
        <w:rPr>
          <w:rFonts w:cs="Calibri"/>
          <w:lang w:val="en-GB"/>
        </w:rPr>
      </w:pPr>
      <w:r>
        <w:rPr>
          <w:rFonts w:cs="Calibri"/>
          <w:lang w:val="en-GB"/>
        </w:rPr>
        <w:t xml:space="preserve">At this point, the suggested Actions </w:t>
      </w:r>
      <w:proofErr w:type="gramStart"/>
      <w:r>
        <w:rPr>
          <w:rFonts w:cs="Calibri"/>
          <w:lang w:val="en-GB"/>
        </w:rPr>
        <w:t>are not very detailed</w:t>
      </w:r>
      <w:proofErr w:type="gramEnd"/>
      <w:r>
        <w:rPr>
          <w:rFonts w:cs="Calibri"/>
          <w:lang w:val="en-GB"/>
        </w:rPr>
        <w:t xml:space="preserve">, as they will be further developed by the TSGs in future meetings/exchanges.    </w:t>
      </w:r>
      <w:bookmarkEnd w:id="4"/>
    </w:p>
    <w:tbl>
      <w:tblPr>
        <w:tblStyle w:val="Tabelamrea"/>
        <w:tblW w:w="0" w:type="auto"/>
        <w:tblLook w:val="04A0" w:firstRow="1" w:lastRow="0" w:firstColumn="1" w:lastColumn="0" w:noHBand="0" w:noVBand="1"/>
      </w:tblPr>
      <w:tblGrid>
        <w:gridCol w:w="3809"/>
        <w:gridCol w:w="3078"/>
        <w:gridCol w:w="3357"/>
        <w:gridCol w:w="3750"/>
      </w:tblGrid>
      <w:tr w:rsidR="00FA58AC" w14:paraId="0D8F4BB2" w14:textId="77777777" w:rsidTr="002C1378">
        <w:tc>
          <w:tcPr>
            <w:tcW w:w="3809" w:type="dxa"/>
          </w:tcPr>
          <w:p w14:paraId="450D58FE" w14:textId="77777777" w:rsidR="00FA58AC" w:rsidRDefault="007D71C6">
            <w:pPr>
              <w:spacing w:line="240" w:lineRule="auto"/>
              <w:rPr>
                <w:lang w:val="en-GB"/>
              </w:rPr>
            </w:pPr>
            <w:r>
              <w:rPr>
                <w:lang w:val="en-GB"/>
              </w:rPr>
              <w:lastRenderedPageBreak/>
              <w:t>Topics</w:t>
            </w:r>
          </w:p>
        </w:tc>
        <w:tc>
          <w:tcPr>
            <w:tcW w:w="3078" w:type="dxa"/>
          </w:tcPr>
          <w:p w14:paraId="464252BF" w14:textId="77777777" w:rsidR="00FA58AC" w:rsidRDefault="007D71C6">
            <w:pPr>
              <w:spacing w:line="240" w:lineRule="auto"/>
              <w:rPr>
                <w:lang w:val="en-GB"/>
              </w:rPr>
            </w:pPr>
            <w:r>
              <w:rPr>
                <w:lang w:val="en-GB"/>
              </w:rPr>
              <w:t>Action Plan 2014</w:t>
            </w:r>
          </w:p>
        </w:tc>
        <w:tc>
          <w:tcPr>
            <w:tcW w:w="3357" w:type="dxa"/>
          </w:tcPr>
          <w:p w14:paraId="796D55E1" w14:textId="77777777" w:rsidR="00FA58AC" w:rsidRDefault="007D71C6">
            <w:pPr>
              <w:spacing w:line="240" w:lineRule="auto"/>
              <w:rPr>
                <w:lang w:val="en-GB"/>
              </w:rPr>
            </w:pPr>
            <w:r>
              <w:rPr>
                <w:lang w:val="en-GB"/>
              </w:rPr>
              <w:t>Flagships</w:t>
            </w:r>
          </w:p>
        </w:tc>
        <w:tc>
          <w:tcPr>
            <w:tcW w:w="3750" w:type="dxa"/>
          </w:tcPr>
          <w:p w14:paraId="64032643" w14:textId="77777777" w:rsidR="00FA58AC" w:rsidRDefault="007D71C6">
            <w:pPr>
              <w:spacing w:line="240" w:lineRule="auto"/>
              <w:rPr>
                <w:lang w:val="en-GB"/>
              </w:rPr>
            </w:pPr>
            <w:r>
              <w:rPr>
                <w:lang w:val="en-GB"/>
              </w:rPr>
              <w:t>Updates</w:t>
            </w:r>
          </w:p>
        </w:tc>
      </w:tr>
      <w:tr w:rsidR="00FA58AC" w14:paraId="384EE774" w14:textId="77777777" w:rsidTr="002C1378">
        <w:tc>
          <w:tcPr>
            <w:tcW w:w="3809" w:type="dxa"/>
            <w:shd w:val="clear" w:color="auto" w:fill="B4C6E7" w:themeFill="accent1" w:themeFillTint="66"/>
          </w:tcPr>
          <w:p w14:paraId="4D57977F" w14:textId="77777777" w:rsidR="00FA58AC" w:rsidRDefault="007D71C6">
            <w:pPr>
              <w:spacing w:line="240" w:lineRule="auto"/>
              <w:rPr>
                <w:b/>
                <w:lang w:val="en-GB"/>
              </w:rPr>
            </w:pPr>
            <w:r>
              <w:rPr>
                <w:b/>
                <w:lang w:val="en-GB"/>
              </w:rPr>
              <w:t>Topic 1</w:t>
            </w:r>
          </w:p>
        </w:tc>
        <w:tc>
          <w:tcPr>
            <w:tcW w:w="3078" w:type="dxa"/>
            <w:shd w:val="clear" w:color="auto" w:fill="B4C6E7" w:themeFill="accent1" w:themeFillTint="66"/>
          </w:tcPr>
          <w:p w14:paraId="345BC6F1" w14:textId="77777777" w:rsidR="00FA58AC" w:rsidRDefault="007D71C6">
            <w:pPr>
              <w:spacing w:line="240" w:lineRule="auto"/>
              <w:rPr>
                <w:b/>
                <w:lang w:val="en-GB"/>
              </w:rPr>
            </w:pPr>
            <w:r>
              <w:rPr>
                <w:b/>
                <w:lang w:val="en-GB"/>
              </w:rPr>
              <w:t>Diversified tourism offer (products and services)</w:t>
            </w:r>
          </w:p>
        </w:tc>
        <w:tc>
          <w:tcPr>
            <w:tcW w:w="3357" w:type="dxa"/>
            <w:shd w:val="clear" w:color="auto" w:fill="B4C6E7" w:themeFill="accent1" w:themeFillTint="66"/>
          </w:tcPr>
          <w:p w14:paraId="3FEBE34B" w14:textId="77777777" w:rsidR="00FA58AC" w:rsidRDefault="007D71C6">
            <w:pPr>
              <w:spacing w:line="240" w:lineRule="auto"/>
              <w:rPr>
                <w:b/>
                <w:lang w:val="en-GB"/>
              </w:rPr>
            </w:pPr>
            <w:r>
              <w:rPr>
                <w:b/>
                <w:lang w:val="en-GB"/>
              </w:rPr>
              <w:t>/</w:t>
            </w:r>
          </w:p>
        </w:tc>
        <w:tc>
          <w:tcPr>
            <w:tcW w:w="3750" w:type="dxa"/>
            <w:shd w:val="clear" w:color="auto" w:fill="B4C6E7" w:themeFill="accent1" w:themeFillTint="66"/>
          </w:tcPr>
          <w:p w14:paraId="577B829F" w14:textId="77777777" w:rsidR="00FA58AC" w:rsidRDefault="007D71C6">
            <w:pPr>
              <w:spacing w:line="240" w:lineRule="auto"/>
              <w:rPr>
                <w:b/>
                <w:lang w:val="en-GB"/>
              </w:rPr>
            </w:pPr>
            <w:r>
              <w:rPr>
                <w:b/>
                <w:lang w:val="en-GB"/>
              </w:rPr>
              <w:t>/</w:t>
            </w:r>
          </w:p>
        </w:tc>
      </w:tr>
      <w:tr w:rsidR="00FA58AC" w14:paraId="5C6CC6EC" w14:textId="77777777" w:rsidTr="002C1378">
        <w:tc>
          <w:tcPr>
            <w:tcW w:w="3809" w:type="dxa"/>
          </w:tcPr>
          <w:p w14:paraId="461210E0" w14:textId="77777777" w:rsidR="00FA58AC" w:rsidRDefault="007D71C6">
            <w:pPr>
              <w:spacing w:line="240" w:lineRule="auto"/>
              <w:rPr>
                <w:sz w:val="20"/>
                <w:szCs w:val="20"/>
                <w:lang w:val="en-GB"/>
              </w:rPr>
            </w:pPr>
            <w:r>
              <w:rPr>
                <w:sz w:val="20"/>
                <w:szCs w:val="20"/>
                <w:lang w:val="en-GB"/>
              </w:rPr>
              <w:t>Objective</w:t>
            </w:r>
          </w:p>
        </w:tc>
        <w:tc>
          <w:tcPr>
            <w:tcW w:w="3078" w:type="dxa"/>
          </w:tcPr>
          <w:p w14:paraId="3E1E4302" w14:textId="77777777" w:rsidR="00FA58AC" w:rsidRDefault="007D71C6">
            <w:pPr>
              <w:spacing w:line="240" w:lineRule="auto"/>
              <w:rPr>
                <w:sz w:val="20"/>
                <w:szCs w:val="20"/>
                <w:lang w:val="en-GB"/>
              </w:rPr>
            </w:pPr>
            <w:r>
              <w:rPr>
                <w:sz w:val="20"/>
                <w:szCs w:val="20"/>
                <w:lang w:val="en-GB"/>
              </w:rPr>
              <w:t xml:space="preserve">Diversification of the macro-region’s tourism products and services along with tackling seasonality of inland, coastal and maritime tourism demand. </w:t>
            </w:r>
          </w:p>
        </w:tc>
        <w:tc>
          <w:tcPr>
            <w:tcW w:w="3357" w:type="dxa"/>
          </w:tcPr>
          <w:p w14:paraId="29FD7134" w14:textId="77777777" w:rsidR="00FA58AC" w:rsidRDefault="007D71C6">
            <w:pPr>
              <w:pStyle w:val="Default"/>
              <w:rPr>
                <w:sz w:val="20"/>
                <w:szCs w:val="20"/>
              </w:rPr>
            </w:pPr>
            <w:r>
              <w:rPr>
                <w:sz w:val="20"/>
                <w:szCs w:val="20"/>
              </w:rPr>
              <w:t>/</w:t>
            </w:r>
          </w:p>
        </w:tc>
        <w:tc>
          <w:tcPr>
            <w:tcW w:w="3750" w:type="dxa"/>
          </w:tcPr>
          <w:p w14:paraId="7AECAAAF" w14:textId="77777777" w:rsidR="00FA58AC" w:rsidRDefault="007D71C6">
            <w:pPr>
              <w:spacing w:line="240" w:lineRule="auto"/>
              <w:rPr>
                <w:sz w:val="20"/>
                <w:szCs w:val="20"/>
                <w:lang w:val="en-GB"/>
              </w:rPr>
            </w:pPr>
            <w:r>
              <w:rPr>
                <w:sz w:val="20"/>
                <w:szCs w:val="20"/>
                <w:lang w:val="en-GB"/>
              </w:rPr>
              <w:t xml:space="preserve">Diversification of the macro-region’s tourism products and services, tapping into its unique natural, cultural and social potentials to improve the environmental sustainability and economic resilience of inland, coastal and maritime tourism in the Region </w:t>
            </w:r>
            <w:r w:rsidRPr="004671DE">
              <w:rPr>
                <w:sz w:val="20"/>
                <w:szCs w:val="20"/>
                <w:lang w:val="en-GB"/>
              </w:rPr>
              <w:t>with higher participation of local communities</w:t>
            </w:r>
            <w:r>
              <w:rPr>
                <w:sz w:val="20"/>
                <w:szCs w:val="20"/>
                <w:lang w:val="en-GB"/>
              </w:rPr>
              <w:t xml:space="preserve">. </w:t>
            </w:r>
          </w:p>
          <w:p w14:paraId="645CF0C3" w14:textId="77777777" w:rsidR="00FA58AC" w:rsidRDefault="007D71C6">
            <w:pPr>
              <w:spacing w:line="240" w:lineRule="auto"/>
              <w:rPr>
                <w:sz w:val="20"/>
                <w:szCs w:val="20"/>
                <w:lang w:val="en-GB"/>
              </w:rPr>
            </w:pPr>
            <w:r>
              <w:rPr>
                <w:sz w:val="20"/>
                <w:szCs w:val="20"/>
                <w:lang w:val="en-GB"/>
              </w:rPr>
              <w:t>Different aspects from trends in tourism policy to be considered:</w:t>
            </w:r>
          </w:p>
          <w:p w14:paraId="5C8D45F9" w14:textId="77777777" w:rsidR="00FA58AC" w:rsidRDefault="007D71C6">
            <w:pPr>
              <w:pStyle w:val="Odstavekseznama"/>
              <w:numPr>
                <w:ilvl w:val="0"/>
                <w:numId w:val="3"/>
              </w:numPr>
              <w:ind w:left="168" w:hanging="168"/>
              <w:rPr>
                <w:rFonts w:cstheme="minorHAnsi"/>
                <w:sz w:val="20"/>
                <w:szCs w:val="20"/>
              </w:rPr>
            </w:pPr>
            <w:r>
              <w:rPr>
                <w:sz w:val="20"/>
                <w:szCs w:val="20"/>
              </w:rPr>
              <w:t>Cultural tourism and interaction with CULTURE Programme, MEDIA Programme</w:t>
            </w:r>
          </w:p>
          <w:p w14:paraId="32C25932" w14:textId="77777777" w:rsidR="00FA58AC" w:rsidRDefault="007D71C6">
            <w:pPr>
              <w:pStyle w:val="Odstavekseznama"/>
              <w:ind w:left="168"/>
              <w:rPr>
                <w:rFonts w:cstheme="minorHAnsi"/>
                <w:bCs/>
                <w:sz w:val="20"/>
                <w:szCs w:val="20"/>
              </w:rPr>
            </w:pPr>
            <w:r>
              <w:rPr>
                <w:sz w:val="20"/>
                <w:szCs w:val="20"/>
              </w:rPr>
              <w:t>Moving from strictly history-culture duo to CCI, in line with guidelines on “</w:t>
            </w:r>
            <w:r>
              <w:rPr>
                <w:rFonts w:cstheme="minorHAnsi"/>
                <w:sz w:val="20"/>
                <w:szCs w:val="20"/>
              </w:rPr>
              <w:t>New European Bauhaus” (linking research and innovation with arts and</w:t>
            </w:r>
            <w:r>
              <w:rPr>
                <w:rFonts w:cstheme="minorHAnsi"/>
                <w:bCs/>
                <w:sz w:val="20"/>
                <w:szCs w:val="20"/>
              </w:rPr>
              <w:t xml:space="preserve"> culture on topics like smart and climate neutral destinations, ensuring that the implemented solutions are not just sustainable, but also accessible, convenient and improve the quality of the experience </w:t>
            </w:r>
            <w:r w:rsidRPr="004671DE">
              <w:rPr>
                <w:rFonts w:cstheme="minorHAnsi"/>
                <w:bCs/>
                <w:sz w:val="20"/>
                <w:szCs w:val="20"/>
              </w:rPr>
              <w:t>and life of local communities</w:t>
            </w:r>
            <w:r>
              <w:rPr>
                <w:rFonts w:cstheme="minorHAnsi"/>
                <w:bCs/>
                <w:sz w:val="20"/>
                <w:szCs w:val="20"/>
              </w:rPr>
              <w:t xml:space="preserve">). </w:t>
            </w:r>
          </w:p>
          <w:p w14:paraId="64E490AE" w14:textId="77777777" w:rsidR="00FA58AC" w:rsidRDefault="00FA58AC">
            <w:pPr>
              <w:pStyle w:val="Odstavekseznama"/>
              <w:ind w:left="168"/>
              <w:rPr>
                <w:rFonts w:cstheme="minorHAnsi"/>
                <w:bCs/>
                <w:sz w:val="20"/>
                <w:szCs w:val="20"/>
              </w:rPr>
            </w:pPr>
          </w:p>
          <w:p w14:paraId="2F8F41EC" w14:textId="77777777" w:rsidR="00FA58AC" w:rsidRDefault="007D71C6">
            <w:pPr>
              <w:pStyle w:val="Odstavekseznama"/>
              <w:numPr>
                <w:ilvl w:val="0"/>
                <w:numId w:val="3"/>
              </w:numPr>
              <w:ind w:left="168" w:hanging="168"/>
              <w:rPr>
                <w:rFonts w:cstheme="minorHAnsi"/>
                <w:sz w:val="20"/>
                <w:szCs w:val="20"/>
              </w:rPr>
            </w:pPr>
            <w:r>
              <w:rPr>
                <w:rFonts w:cstheme="minorHAnsi"/>
                <w:sz w:val="20"/>
                <w:szCs w:val="20"/>
              </w:rPr>
              <w:t>Sustainable produce</w:t>
            </w:r>
          </w:p>
          <w:p w14:paraId="25E0C4FD" w14:textId="77777777" w:rsidR="00FA58AC" w:rsidRDefault="007D71C6">
            <w:pPr>
              <w:pStyle w:val="Odstavekseznama"/>
              <w:ind w:left="168"/>
              <w:rPr>
                <w:rFonts w:ascii="AppleSystemUIFont" w:hAnsi="AppleSystemUIFont" w:cs="AppleSystemUIFont"/>
                <w:color w:val="353535"/>
                <w:sz w:val="20"/>
                <w:szCs w:val="20"/>
              </w:rPr>
            </w:pPr>
            <w:r>
              <w:rPr>
                <w:rFonts w:cstheme="minorHAnsi"/>
                <w:sz w:val="20"/>
                <w:szCs w:val="20"/>
              </w:rPr>
              <w:t xml:space="preserve">Link to From Farm to Fork” strategy – Tourism as </w:t>
            </w:r>
            <w:r>
              <w:rPr>
                <w:rFonts w:ascii="AppleSystemUIFont" w:hAnsi="AppleSystemUIFont" w:cs="AppleSystemUIFont"/>
                <w:color w:val="353535"/>
                <w:sz w:val="20"/>
                <w:szCs w:val="20"/>
              </w:rPr>
              <w:t>a leading sector to promote locally and sustainably produced food.</w:t>
            </w:r>
          </w:p>
          <w:p w14:paraId="3AF1F7F9" w14:textId="77777777" w:rsidR="00FA58AC" w:rsidRDefault="00FA58AC">
            <w:pPr>
              <w:pStyle w:val="Odstavekseznama"/>
              <w:ind w:left="168"/>
              <w:rPr>
                <w:rFonts w:ascii="AppleSystemUIFont" w:hAnsi="AppleSystemUIFont" w:cs="AppleSystemUIFont"/>
                <w:color w:val="353535"/>
                <w:sz w:val="20"/>
                <w:szCs w:val="20"/>
              </w:rPr>
            </w:pPr>
          </w:p>
          <w:p w14:paraId="6FC2F208" w14:textId="77777777" w:rsidR="00FA58AC" w:rsidRDefault="007D71C6">
            <w:pPr>
              <w:pStyle w:val="Odstavekseznama"/>
              <w:numPr>
                <w:ilvl w:val="0"/>
                <w:numId w:val="4"/>
              </w:numPr>
              <w:ind w:left="168" w:hanging="141"/>
              <w:rPr>
                <w:rFonts w:ascii="AppleSystemUIFont" w:hAnsi="AppleSystemUIFont" w:cs="AppleSystemUIFont"/>
                <w:color w:val="353535"/>
                <w:sz w:val="20"/>
                <w:szCs w:val="20"/>
              </w:rPr>
            </w:pPr>
            <w:r>
              <w:rPr>
                <w:rFonts w:ascii="AppleSystemUIFont" w:hAnsi="AppleSystemUIFont" w:cs="AppleSystemUIFont"/>
                <w:color w:val="353535"/>
                <w:sz w:val="20"/>
                <w:szCs w:val="20"/>
              </w:rPr>
              <w:t>Sustainable mobility</w:t>
            </w:r>
          </w:p>
          <w:p w14:paraId="24CC104C" w14:textId="77777777" w:rsidR="00FA58AC" w:rsidRDefault="007D71C6">
            <w:pPr>
              <w:pStyle w:val="Odstavekseznama"/>
              <w:ind w:left="168"/>
              <w:rPr>
                <w:rFonts w:cstheme="minorHAnsi"/>
                <w:sz w:val="20"/>
                <w:szCs w:val="20"/>
              </w:rPr>
            </w:pPr>
            <w:r>
              <w:rPr>
                <w:rFonts w:cstheme="minorHAnsi"/>
                <w:sz w:val="20"/>
                <w:szCs w:val="20"/>
              </w:rPr>
              <w:lastRenderedPageBreak/>
              <w:t xml:space="preserve">Multimodal traveling (TSG2), encouraged use of public transport in tourism products, greening the fleets (TSG2), promotion of sustainable modes of transport (through tourism offers such as walking tourism, cycling, walking and cycling routes like </w:t>
            </w:r>
            <w:proofErr w:type="spellStart"/>
            <w:r>
              <w:rPr>
                <w:rFonts w:cstheme="minorHAnsi"/>
                <w:sz w:val="20"/>
                <w:szCs w:val="20"/>
              </w:rPr>
              <w:t>Eurovelo</w:t>
            </w:r>
            <w:proofErr w:type="spellEnd"/>
            <w:r>
              <w:rPr>
                <w:rFonts w:cstheme="minorHAnsi"/>
                <w:sz w:val="20"/>
                <w:szCs w:val="20"/>
              </w:rPr>
              <w:t xml:space="preserve">), improved </w:t>
            </w:r>
            <w:proofErr w:type="spellStart"/>
            <w:r>
              <w:rPr>
                <w:rFonts w:cstheme="minorHAnsi"/>
                <w:sz w:val="20"/>
                <w:szCs w:val="20"/>
              </w:rPr>
              <w:t>intermodality</w:t>
            </w:r>
            <w:proofErr w:type="spellEnd"/>
            <w:r>
              <w:rPr>
                <w:rFonts w:cstheme="minorHAnsi"/>
                <w:sz w:val="20"/>
                <w:szCs w:val="20"/>
              </w:rPr>
              <w:t xml:space="preserve"> (TSG2).</w:t>
            </w:r>
          </w:p>
          <w:p w14:paraId="439A02F5" w14:textId="77777777" w:rsidR="00FA58AC" w:rsidRDefault="00FA58AC">
            <w:pPr>
              <w:pStyle w:val="Odstavekseznama"/>
              <w:ind w:left="168"/>
              <w:rPr>
                <w:rFonts w:cstheme="minorHAnsi"/>
                <w:sz w:val="20"/>
                <w:szCs w:val="20"/>
              </w:rPr>
            </w:pPr>
          </w:p>
          <w:p w14:paraId="0670588F" w14:textId="38559A79" w:rsidR="00FA58AC" w:rsidRDefault="007D71C6">
            <w:pPr>
              <w:pStyle w:val="Odstavekseznama"/>
              <w:numPr>
                <w:ilvl w:val="0"/>
                <w:numId w:val="4"/>
              </w:numPr>
              <w:ind w:left="202" w:hanging="202"/>
              <w:rPr>
                <w:rFonts w:cstheme="minorHAnsi"/>
                <w:sz w:val="20"/>
                <w:szCs w:val="20"/>
              </w:rPr>
            </w:pPr>
            <w:r>
              <w:rPr>
                <w:rFonts w:cstheme="minorHAnsi"/>
                <w:sz w:val="20"/>
                <w:szCs w:val="20"/>
              </w:rPr>
              <w:t>Redirection of hospitality and all tourism services towards circular models, reduction of their environmental footprint and increase in their resource efficiency</w:t>
            </w:r>
          </w:p>
          <w:p w14:paraId="4713F2AB" w14:textId="77777777" w:rsidR="004671DE" w:rsidRDefault="004671DE" w:rsidP="004671DE">
            <w:pPr>
              <w:pStyle w:val="Odstavekseznama"/>
              <w:ind w:left="202"/>
              <w:rPr>
                <w:rFonts w:cstheme="minorHAnsi"/>
                <w:sz w:val="20"/>
                <w:szCs w:val="20"/>
              </w:rPr>
            </w:pPr>
          </w:p>
          <w:p w14:paraId="0AD9D539" w14:textId="3FE13432" w:rsidR="003670FA" w:rsidRDefault="003670FA" w:rsidP="004671DE">
            <w:pPr>
              <w:pStyle w:val="Odstavekseznama"/>
              <w:numPr>
                <w:ilvl w:val="0"/>
                <w:numId w:val="4"/>
              </w:numPr>
              <w:ind w:left="202" w:hanging="202"/>
              <w:rPr>
                <w:rFonts w:cstheme="minorHAnsi"/>
                <w:sz w:val="20"/>
                <w:szCs w:val="20"/>
              </w:rPr>
            </w:pPr>
            <w:r w:rsidRPr="003670FA">
              <w:rPr>
                <w:rFonts w:cstheme="minorHAnsi"/>
                <w:sz w:val="20"/>
                <w:szCs w:val="20"/>
              </w:rPr>
              <w:t>Social and demographic changes: rise of new dynamic market segments reflecting changes in consumer preferences</w:t>
            </w:r>
          </w:p>
          <w:p w14:paraId="3D9C4871" w14:textId="77777777" w:rsidR="004671DE" w:rsidRPr="003670FA" w:rsidRDefault="004671DE" w:rsidP="004671DE">
            <w:pPr>
              <w:pStyle w:val="Odstavekseznama"/>
              <w:ind w:left="202"/>
              <w:rPr>
                <w:rFonts w:cstheme="minorHAnsi"/>
                <w:sz w:val="20"/>
                <w:szCs w:val="20"/>
              </w:rPr>
            </w:pPr>
          </w:p>
          <w:p w14:paraId="61D5B0DD" w14:textId="77777777" w:rsidR="003670FA" w:rsidRPr="003670FA" w:rsidRDefault="003670FA" w:rsidP="004671DE">
            <w:pPr>
              <w:pStyle w:val="Odstavekseznama"/>
              <w:numPr>
                <w:ilvl w:val="0"/>
                <w:numId w:val="4"/>
              </w:numPr>
              <w:ind w:left="202" w:hanging="202"/>
              <w:rPr>
                <w:rFonts w:cstheme="minorHAnsi"/>
                <w:sz w:val="20"/>
                <w:szCs w:val="20"/>
              </w:rPr>
            </w:pPr>
            <w:r w:rsidRPr="003670FA">
              <w:rPr>
                <w:rFonts w:cstheme="minorHAnsi"/>
                <w:sz w:val="20"/>
                <w:szCs w:val="20"/>
              </w:rPr>
              <w:t xml:space="preserve">Promotion of secondary tourism destinations: </w:t>
            </w:r>
            <w:proofErr w:type="spellStart"/>
            <w:r w:rsidRPr="003670FA">
              <w:rPr>
                <w:rFonts w:cstheme="minorHAnsi"/>
                <w:sz w:val="20"/>
                <w:szCs w:val="20"/>
              </w:rPr>
              <w:t>complementινγ</w:t>
            </w:r>
            <w:proofErr w:type="spellEnd"/>
            <w:r w:rsidRPr="003670FA">
              <w:rPr>
                <w:rFonts w:cstheme="minorHAnsi"/>
                <w:sz w:val="20"/>
                <w:szCs w:val="20"/>
              </w:rPr>
              <w:t xml:space="preserve"> AIR’s primary tourism destinations, thus facilitating the flow of tourism demand in broader geographical and thematic basis  </w:t>
            </w:r>
          </w:p>
          <w:p w14:paraId="59B91C87" w14:textId="77777777" w:rsidR="003670FA" w:rsidRDefault="003670FA" w:rsidP="004671DE">
            <w:pPr>
              <w:pStyle w:val="Odstavekseznama"/>
              <w:ind w:left="202"/>
              <w:rPr>
                <w:rFonts w:cstheme="minorHAnsi"/>
                <w:sz w:val="20"/>
                <w:szCs w:val="20"/>
              </w:rPr>
            </w:pPr>
          </w:p>
          <w:p w14:paraId="1F021A7A" w14:textId="77777777" w:rsidR="00FA58AC" w:rsidRDefault="00FA58AC">
            <w:pPr>
              <w:pStyle w:val="Odstavekseznama"/>
              <w:ind w:left="202"/>
              <w:rPr>
                <w:rFonts w:ascii="AppleSystemUIFont" w:hAnsi="AppleSystemUIFont" w:cs="AppleSystemUIFont"/>
                <w:color w:val="353535"/>
                <w:sz w:val="20"/>
                <w:szCs w:val="20"/>
              </w:rPr>
            </w:pPr>
          </w:p>
          <w:p w14:paraId="2EBE7A76" w14:textId="77777777" w:rsidR="00FA58AC" w:rsidRDefault="00FA58AC">
            <w:pPr>
              <w:pStyle w:val="Odstavekseznama"/>
              <w:ind w:left="168"/>
              <w:rPr>
                <w:sz w:val="20"/>
                <w:szCs w:val="20"/>
              </w:rPr>
            </w:pPr>
          </w:p>
        </w:tc>
      </w:tr>
      <w:tr w:rsidR="00FA58AC" w14:paraId="3C02EEF5" w14:textId="77777777" w:rsidTr="002C1378">
        <w:tc>
          <w:tcPr>
            <w:tcW w:w="3809" w:type="dxa"/>
          </w:tcPr>
          <w:p w14:paraId="54184591" w14:textId="77777777" w:rsidR="00FA58AC" w:rsidRDefault="007D71C6">
            <w:pPr>
              <w:spacing w:line="240" w:lineRule="auto"/>
              <w:rPr>
                <w:sz w:val="20"/>
                <w:szCs w:val="20"/>
                <w:lang w:val="en-GB"/>
              </w:rPr>
            </w:pPr>
            <w:r>
              <w:rPr>
                <w:sz w:val="20"/>
                <w:szCs w:val="20"/>
                <w:lang w:val="en-GB"/>
              </w:rPr>
              <w:lastRenderedPageBreak/>
              <w:t>Challenges / opportunities</w:t>
            </w:r>
          </w:p>
        </w:tc>
        <w:tc>
          <w:tcPr>
            <w:tcW w:w="3078" w:type="dxa"/>
          </w:tcPr>
          <w:p w14:paraId="4231B2DA" w14:textId="77777777" w:rsidR="00FA58AC" w:rsidRDefault="007D71C6">
            <w:pPr>
              <w:pStyle w:val="Odstavekseznama"/>
              <w:numPr>
                <w:ilvl w:val="0"/>
                <w:numId w:val="5"/>
              </w:numPr>
              <w:ind w:left="171" w:hanging="171"/>
              <w:rPr>
                <w:sz w:val="20"/>
                <w:szCs w:val="20"/>
              </w:rPr>
            </w:pPr>
            <w:r>
              <w:rPr>
                <w:sz w:val="20"/>
                <w:szCs w:val="20"/>
              </w:rPr>
              <w:t xml:space="preserve">full potential of the Region’s rich natural, cultural, historic and archaeological heritage is not yet exploited in a sustainable and responsible way </w:t>
            </w:r>
          </w:p>
          <w:p w14:paraId="07A7339C" w14:textId="77777777" w:rsidR="00FA58AC" w:rsidRDefault="007D71C6">
            <w:pPr>
              <w:pStyle w:val="Odstavekseznama"/>
              <w:numPr>
                <w:ilvl w:val="0"/>
                <w:numId w:val="5"/>
              </w:numPr>
              <w:ind w:left="171" w:hanging="171"/>
              <w:rPr>
                <w:sz w:val="20"/>
                <w:szCs w:val="20"/>
              </w:rPr>
            </w:pPr>
            <w:r>
              <w:rPr>
                <w:sz w:val="20"/>
                <w:szCs w:val="20"/>
              </w:rPr>
              <w:lastRenderedPageBreak/>
              <w:t xml:space="preserve">the concept of sustainable tourism has not yet been taken fully on board by the tourism actors across the Region </w:t>
            </w:r>
          </w:p>
          <w:p w14:paraId="3473960E" w14:textId="77777777" w:rsidR="00FA58AC" w:rsidRDefault="007D71C6">
            <w:pPr>
              <w:pStyle w:val="Odstavekseznama"/>
              <w:numPr>
                <w:ilvl w:val="0"/>
                <w:numId w:val="5"/>
              </w:numPr>
              <w:ind w:left="171" w:hanging="171"/>
              <w:rPr>
                <w:sz w:val="20"/>
                <w:szCs w:val="20"/>
              </w:rPr>
            </w:pPr>
            <w:r>
              <w:rPr>
                <w:sz w:val="20"/>
                <w:szCs w:val="20"/>
              </w:rPr>
              <w:t>many alternative and potentially sustainable forms of tourism have not been sufficiently developed, diversified and/or integrated in wider regional development strategies</w:t>
            </w:r>
          </w:p>
          <w:p w14:paraId="51505B45" w14:textId="77777777" w:rsidR="00FA58AC" w:rsidRDefault="007D71C6">
            <w:pPr>
              <w:pStyle w:val="Odstavekseznama"/>
              <w:numPr>
                <w:ilvl w:val="0"/>
                <w:numId w:val="5"/>
              </w:numPr>
              <w:ind w:left="171" w:hanging="171"/>
              <w:rPr>
                <w:sz w:val="20"/>
                <w:szCs w:val="20"/>
              </w:rPr>
            </w:pPr>
            <w:r>
              <w:rPr>
                <w:sz w:val="20"/>
                <w:szCs w:val="20"/>
              </w:rPr>
              <w:t xml:space="preserve">local coastal and hinterland economies have not tapped into their full potential </w:t>
            </w:r>
          </w:p>
          <w:p w14:paraId="12CA4B26" w14:textId="77777777" w:rsidR="00FA58AC" w:rsidRDefault="007D71C6">
            <w:pPr>
              <w:pStyle w:val="Odstavekseznama"/>
              <w:numPr>
                <w:ilvl w:val="0"/>
                <w:numId w:val="5"/>
              </w:numPr>
              <w:ind w:left="171" w:hanging="171"/>
              <w:rPr>
                <w:sz w:val="20"/>
                <w:szCs w:val="20"/>
              </w:rPr>
            </w:pPr>
            <w:r>
              <w:rPr>
                <w:sz w:val="20"/>
                <w:szCs w:val="20"/>
              </w:rPr>
              <w:t xml:space="preserve">limited Adriatic and Ionian cooperation in the management of sustainable tourism </w:t>
            </w:r>
          </w:p>
          <w:p w14:paraId="75B1A58D" w14:textId="77777777" w:rsidR="00FA58AC" w:rsidRDefault="007D71C6">
            <w:pPr>
              <w:pStyle w:val="Odstavekseznama"/>
              <w:numPr>
                <w:ilvl w:val="0"/>
                <w:numId w:val="5"/>
              </w:numPr>
              <w:ind w:left="171" w:hanging="171"/>
              <w:rPr>
                <w:sz w:val="20"/>
                <w:szCs w:val="20"/>
              </w:rPr>
            </w:pPr>
            <w:r>
              <w:rPr>
                <w:sz w:val="20"/>
                <w:szCs w:val="20"/>
              </w:rPr>
              <w:t xml:space="preserve">limited options addressing common organizational, human resources and financial problems </w:t>
            </w:r>
          </w:p>
          <w:p w14:paraId="3B290DA1" w14:textId="77777777" w:rsidR="00FA58AC" w:rsidRDefault="007D71C6">
            <w:pPr>
              <w:pStyle w:val="Odstavekseznama"/>
              <w:numPr>
                <w:ilvl w:val="0"/>
                <w:numId w:val="5"/>
              </w:numPr>
              <w:ind w:left="171" w:hanging="171"/>
              <w:rPr>
                <w:sz w:val="20"/>
                <w:szCs w:val="20"/>
              </w:rPr>
            </w:pPr>
            <w:r>
              <w:rPr>
                <w:sz w:val="20"/>
                <w:szCs w:val="20"/>
              </w:rPr>
              <w:t xml:space="preserve">intensive tourism activities inefficiently managed and can have negative effects on the coastal, marine, and hinterland environment </w:t>
            </w:r>
          </w:p>
        </w:tc>
        <w:tc>
          <w:tcPr>
            <w:tcW w:w="3357" w:type="dxa"/>
          </w:tcPr>
          <w:p w14:paraId="30FCB99F" w14:textId="18312364" w:rsidR="00FA58AC" w:rsidRDefault="007D71C6" w:rsidP="008E1E2E">
            <w:pPr>
              <w:pStyle w:val="Odstavekseznama"/>
              <w:numPr>
                <w:ilvl w:val="0"/>
                <w:numId w:val="6"/>
              </w:numPr>
              <w:rPr>
                <w:sz w:val="20"/>
                <w:szCs w:val="20"/>
              </w:rPr>
            </w:pPr>
            <w:r>
              <w:rPr>
                <w:sz w:val="20"/>
                <w:szCs w:val="20"/>
              </w:rPr>
              <w:lastRenderedPageBreak/>
              <w:t xml:space="preserve">Need </w:t>
            </w:r>
            <w:r w:rsidRPr="00142789">
              <w:rPr>
                <w:sz w:val="20"/>
                <w:szCs w:val="20"/>
              </w:rPr>
              <w:t xml:space="preserve">for better </w:t>
            </w:r>
            <w:r w:rsidRPr="00142789">
              <w:rPr>
                <w:b/>
                <w:sz w:val="20"/>
                <w:szCs w:val="20"/>
              </w:rPr>
              <w:t xml:space="preserve">management of cruise destinations, </w:t>
            </w:r>
            <w:r w:rsidRPr="00142789">
              <w:rPr>
                <w:sz w:val="20"/>
                <w:szCs w:val="20"/>
              </w:rPr>
              <w:t>both seaside and continental ones (</w:t>
            </w:r>
            <w:r>
              <w:rPr>
                <w:sz w:val="20"/>
                <w:szCs w:val="20"/>
              </w:rPr>
              <w:t xml:space="preserve">rivers, lakes), diversification of tourism product, promotion and support to the development of special </w:t>
            </w:r>
            <w:r>
              <w:rPr>
                <w:sz w:val="20"/>
                <w:szCs w:val="20"/>
              </w:rPr>
              <w:lastRenderedPageBreak/>
              <w:t xml:space="preserve">interest tourism connected with cruising, and other niche tourism forms… </w:t>
            </w:r>
            <w:r w:rsidRPr="00493ACF">
              <w:rPr>
                <w:b/>
                <w:color w:val="FF0000"/>
                <w:sz w:val="20"/>
                <w:szCs w:val="20"/>
              </w:rPr>
              <w:t>CRUISE AIR SP</w:t>
            </w:r>
            <w:r w:rsidR="00B42CB4" w:rsidRPr="00493ACF">
              <w:rPr>
                <w:b/>
                <w:color w:val="FF0000"/>
                <w:sz w:val="20"/>
                <w:szCs w:val="20"/>
              </w:rPr>
              <w:t xml:space="preserve"> </w:t>
            </w:r>
            <w:r w:rsidR="00194677">
              <w:rPr>
                <w:sz w:val="20"/>
                <w:szCs w:val="20"/>
              </w:rPr>
              <w:t>(F4.4)</w:t>
            </w:r>
          </w:p>
          <w:p w14:paraId="586A9FA1" w14:textId="7B6774B1" w:rsidR="00194677" w:rsidRPr="004671DE" w:rsidRDefault="007D71C6" w:rsidP="004671DE">
            <w:pPr>
              <w:pStyle w:val="Odstavekseznama"/>
              <w:numPr>
                <w:ilvl w:val="0"/>
                <w:numId w:val="6"/>
              </w:numPr>
              <w:ind w:left="335" w:hanging="284"/>
              <w:rPr>
                <w:sz w:val="20"/>
                <w:szCs w:val="20"/>
              </w:rPr>
            </w:pPr>
            <w:r>
              <w:rPr>
                <w:sz w:val="20"/>
                <w:szCs w:val="20"/>
              </w:rPr>
              <w:t xml:space="preserve">the need for harmonized distribution of tourism flows through macro-regional territories using Cultural Routes as tools for the creation of innovative diversified tourism products … </w:t>
            </w:r>
            <w:r w:rsidR="00194677" w:rsidRPr="00493ACF">
              <w:rPr>
                <w:b/>
                <w:bCs/>
                <w:color w:val="FF0000"/>
                <w:sz w:val="20"/>
                <w:szCs w:val="20"/>
              </w:rPr>
              <w:t xml:space="preserve">AIR CULTURAL ROUTES </w:t>
            </w:r>
            <w:r w:rsidR="00194677" w:rsidRPr="004671DE">
              <w:rPr>
                <w:sz w:val="20"/>
                <w:szCs w:val="20"/>
              </w:rPr>
              <w:t>(F4.5)</w:t>
            </w:r>
          </w:p>
          <w:p w14:paraId="0A7CAD47" w14:textId="0609E702" w:rsidR="00194677" w:rsidRPr="004671DE" w:rsidRDefault="00194677" w:rsidP="004671DE">
            <w:pPr>
              <w:rPr>
                <w:sz w:val="20"/>
                <w:szCs w:val="20"/>
              </w:rPr>
            </w:pPr>
          </w:p>
        </w:tc>
        <w:tc>
          <w:tcPr>
            <w:tcW w:w="3750" w:type="dxa"/>
          </w:tcPr>
          <w:p w14:paraId="43A59DE9" w14:textId="77777777" w:rsidR="00FA58AC" w:rsidRDefault="007D71C6">
            <w:pPr>
              <w:spacing w:line="240" w:lineRule="auto"/>
              <w:rPr>
                <w:sz w:val="20"/>
                <w:szCs w:val="20"/>
                <w:lang w:val="en-GB"/>
              </w:rPr>
            </w:pPr>
            <w:r>
              <w:rPr>
                <w:sz w:val="20"/>
                <w:szCs w:val="20"/>
                <w:lang w:val="en-GB"/>
              </w:rPr>
              <w:lastRenderedPageBreak/>
              <w:t>In the AI it is noted:</w:t>
            </w:r>
          </w:p>
          <w:p w14:paraId="43A7D893" w14:textId="77777777" w:rsidR="00FA58AC" w:rsidRDefault="007D71C6" w:rsidP="004671DE">
            <w:pPr>
              <w:pStyle w:val="Odstavekseznama"/>
              <w:numPr>
                <w:ilvl w:val="0"/>
                <w:numId w:val="7"/>
              </w:numPr>
              <w:ind w:left="149" w:hanging="142"/>
              <w:rPr>
                <w:sz w:val="20"/>
                <w:szCs w:val="20"/>
              </w:rPr>
            </w:pPr>
            <w:r>
              <w:rPr>
                <w:sz w:val="20"/>
                <w:szCs w:val="20"/>
              </w:rPr>
              <w:t xml:space="preserve">intense seasonality is characteristic for AIR destinations (high dependence of local GDP on seasonal tourism creates </w:t>
            </w:r>
            <w:r>
              <w:rPr>
                <w:sz w:val="20"/>
                <w:szCs w:val="20"/>
              </w:rPr>
              <w:lastRenderedPageBreak/>
              <w:t xml:space="preserve">wider and numerous socio-economic problems) </w:t>
            </w:r>
          </w:p>
          <w:p w14:paraId="192C4C95" w14:textId="5801B5E3" w:rsidR="00FA58AC" w:rsidRDefault="007D71C6" w:rsidP="004671DE">
            <w:pPr>
              <w:pStyle w:val="Odstavekseznama"/>
              <w:numPr>
                <w:ilvl w:val="0"/>
                <w:numId w:val="7"/>
              </w:numPr>
              <w:ind w:left="149" w:hanging="142"/>
              <w:rPr>
                <w:sz w:val="20"/>
                <w:szCs w:val="20"/>
              </w:rPr>
            </w:pPr>
            <w:r>
              <w:rPr>
                <w:sz w:val="20"/>
                <w:szCs w:val="20"/>
              </w:rPr>
              <w:t>the need to complement “sun and sea tourism” with</w:t>
            </w:r>
            <w:r w:rsidR="003670FA">
              <w:rPr>
                <w:sz w:val="20"/>
                <w:szCs w:val="20"/>
              </w:rPr>
              <w:t xml:space="preserve"> </w:t>
            </w:r>
            <w:r w:rsidR="003670FA" w:rsidRPr="003670FA">
              <w:rPr>
                <w:sz w:val="20"/>
                <w:szCs w:val="20"/>
              </w:rPr>
              <w:t>other thematic tourism products facilitating</w:t>
            </w:r>
            <w:r>
              <w:rPr>
                <w:sz w:val="20"/>
                <w:szCs w:val="20"/>
              </w:rPr>
              <w:t xml:space="preserve"> “off season tourism”</w:t>
            </w:r>
          </w:p>
          <w:p w14:paraId="74D943C2" w14:textId="77777777" w:rsidR="00B42CB4" w:rsidRDefault="00B42CB4" w:rsidP="004671DE">
            <w:pPr>
              <w:pStyle w:val="Odstavekseznama"/>
              <w:numPr>
                <w:ilvl w:val="0"/>
                <w:numId w:val="7"/>
              </w:numPr>
              <w:ind w:left="149" w:hanging="142"/>
              <w:rPr>
                <w:sz w:val="20"/>
                <w:szCs w:val="20"/>
              </w:rPr>
            </w:pPr>
            <w:r>
              <w:rPr>
                <w:sz w:val="20"/>
                <w:szCs w:val="20"/>
              </w:rPr>
              <w:t>Diversification of tourism product in general, promotion and support to the development of special interest tourism</w:t>
            </w:r>
          </w:p>
          <w:p w14:paraId="4E095A51" w14:textId="77777777" w:rsidR="00B42CB4" w:rsidRDefault="00B42CB4" w:rsidP="004671DE">
            <w:pPr>
              <w:pStyle w:val="Odstavekseznama"/>
              <w:numPr>
                <w:ilvl w:val="0"/>
                <w:numId w:val="7"/>
              </w:numPr>
              <w:ind w:left="149" w:hanging="142"/>
              <w:rPr>
                <w:sz w:val="20"/>
                <w:szCs w:val="20"/>
              </w:rPr>
            </w:pPr>
            <w:r>
              <w:rPr>
                <w:sz w:val="20"/>
                <w:szCs w:val="20"/>
              </w:rPr>
              <w:t>Need for more diversified product, related to authentic cultural and natural resources especially in less visited areas</w:t>
            </w:r>
          </w:p>
          <w:p w14:paraId="57DAC48B" w14:textId="77777777" w:rsidR="00B42CB4" w:rsidRDefault="00B42CB4" w:rsidP="004671DE">
            <w:pPr>
              <w:pStyle w:val="Odstavekseznama"/>
              <w:numPr>
                <w:ilvl w:val="0"/>
                <w:numId w:val="7"/>
              </w:numPr>
              <w:ind w:left="149" w:hanging="142"/>
              <w:rPr>
                <w:sz w:val="20"/>
                <w:szCs w:val="20"/>
              </w:rPr>
            </w:pPr>
            <w:r>
              <w:rPr>
                <w:sz w:val="20"/>
                <w:szCs w:val="20"/>
              </w:rPr>
              <w:t>Balanced distribution of diversified offer</w:t>
            </w:r>
          </w:p>
          <w:p w14:paraId="564F7D08" w14:textId="5E87BCD0" w:rsidR="00FA58AC" w:rsidRDefault="00B42CB4" w:rsidP="004671DE">
            <w:pPr>
              <w:pStyle w:val="Odstavekseznama"/>
              <w:numPr>
                <w:ilvl w:val="0"/>
                <w:numId w:val="7"/>
              </w:numPr>
              <w:ind w:left="149" w:hanging="142"/>
              <w:rPr>
                <w:sz w:val="20"/>
                <w:szCs w:val="20"/>
              </w:rPr>
            </w:pPr>
            <w:r>
              <w:rPr>
                <w:sz w:val="20"/>
                <w:szCs w:val="20"/>
              </w:rPr>
              <w:t>T</w:t>
            </w:r>
            <w:r w:rsidR="007D71C6">
              <w:rPr>
                <w:sz w:val="20"/>
                <w:szCs w:val="20"/>
              </w:rPr>
              <w:t xml:space="preserve">he need to develop quality, innovative and sustainable offer </w:t>
            </w:r>
            <w:r w:rsidR="00940E3C">
              <w:rPr>
                <w:sz w:val="20"/>
                <w:szCs w:val="20"/>
              </w:rPr>
              <w:t>of tourism products b</w:t>
            </w:r>
            <w:r w:rsidR="007D71C6">
              <w:rPr>
                <w:sz w:val="20"/>
                <w:szCs w:val="20"/>
              </w:rPr>
              <w:t xml:space="preserve">y tapping into the authentic AIR </w:t>
            </w:r>
            <w:r w:rsidR="00940E3C">
              <w:rPr>
                <w:sz w:val="20"/>
                <w:szCs w:val="20"/>
              </w:rPr>
              <w:t>p</w:t>
            </w:r>
            <w:r w:rsidR="007D71C6">
              <w:rPr>
                <w:sz w:val="20"/>
                <w:szCs w:val="20"/>
              </w:rPr>
              <w:t>otentials: linking the offer of coastal tourism to hinterland; sustainable valorisation of rich natural heritage and protected areas (IUCN example); including contemporary cultural productions via integration of CCI to complement the current focus on history and classical sites</w:t>
            </w:r>
          </w:p>
          <w:p w14:paraId="427C778B" w14:textId="77777777" w:rsidR="00FA58AC" w:rsidRDefault="00FA58AC" w:rsidP="004671DE">
            <w:pPr>
              <w:pStyle w:val="Odstavekseznama"/>
              <w:ind w:left="291"/>
              <w:rPr>
                <w:sz w:val="20"/>
                <w:szCs w:val="20"/>
              </w:rPr>
            </w:pPr>
          </w:p>
        </w:tc>
      </w:tr>
      <w:tr w:rsidR="00FA58AC" w14:paraId="20F3DB52" w14:textId="77777777" w:rsidTr="002C1378">
        <w:tc>
          <w:tcPr>
            <w:tcW w:w="3809" w:type="dxa"/>
          </w:tcPr>
          <w:p w14:paraId="5795F037" w14:textId="77777777" w:rsidR="00FA58AC" w:rsidRDefault="007D71C6">
            <w:pPr>
              <w:spacing w:line="240" w:lineRule="auto"/>
              <w:rPr>
                <w:sz w:val="20"/>
                <w:szCs w:val="20"/>
                <w:lang w:val="en-GB"/>
              </w:rPr>
            </w:pPr>
            <w:r>
              <w:rPr>
                <w:sz w:val="20"/>
                <w:szCs w:val="20"/>
                <w:lang w:val="en-GB"/>
              </w:rPr>
              <w:lastRenderedPageBreak/>
              <w:t>Policy Framework</w:t>
            </w:r>
          </w:p>
        </w:tc>
        <w:tc>
          <w:tcPr>
            <w:tcW w:w="3078" w:type="dxa"/>
          </w:tcPr>
          <w:p w14:paraId="2E2D4533" w14:textId="77777777" w:rsidR="00FA58AC" w:rsidRDefault="007D71C6">
            <w:pPr>
              <w:pStyle w:val="Navadensplet"/>
              <w:rPr>
                <w:rFonts w:asciiTheme="minorHAnsi" w:hAnsiTheme="minorHAnsi" w:cstheme="minorBidi"/>
                <w:sz w:val="20"/>
                <w:szCs w:val="20"/>
                <w:lang w:val="en-GB"/>
              </w:rPr>
            </w:pPr>
            <w:r>
              <w:rPr>
                <w:rFonts w:asciiTheme="minorHAnsi" w:hAnsiTheme="minorHAnsi" w:cstheme="minorBidi"/>
                <w:sz w:val="20"/>
                <w:szCs w:val="20"/>
                <w:lang w:val="en-GB"/>
              </w:rPr>
              <w:t>/</w:t>
            </w:r>
          </w:p>
        </w:tc>
        <w:tc>
          <w:tcPr>
            <w:tcW w:w="3357" w:type="dxa"/>
          </w:tcPr>
          <w:p w14:paraId="19C4797D" w14:textId="77777777" w:rsidR="00FA58AC" w:rsidRDefault="007D71C6">
            <w:pPr>
              <w:spacing w:line="240" w:lineRule="auto"/>
              <w:rPr>
                <w:sz w:val="20"/>
                <w:szCs w:val="20"/>
                <w:lang w:val="en-GB"/>
              </w:rPr>
            </w:pPr>
            <w:r>
              <w:rPr>
                <w:sz w:val="20"/>
                <w:szCs w:val="20"/>
                <w:lang w:val="en-GB"/>
              </w:rPr>
              <w:t>/</w:t>
            </w:r>
          </w:p>
        </w:tc>
        <w:tc>
          <w:tcPr>
            <w:tcW w:w="3750" w:type="dxa"/>
          </w:tcPr>
          <w:p w14:paraId="21758096" w14:textId="77777777" w:rsidR="00FA58AC" w:rsidRDefault="007D71C6">
            <w:pPr>
              <w:spacing w:after="120" w:line="240" w:lineRule="auto"/>
              <w:rPr>
                <w:sz w:val="20"/>
                <w:szCs w:val="20"/>
                <w:lang w:val="en-GB"/>
              </w:rPr>
            </w:pPr>
            <w:r>
              <w:rPr>
                <w:sz w:val="20"/>
                <w:szCs w:val="20"/>
                <w:lang w:val="en-GB"/>
              </w:rPr>
              <w:t>Transition Pathway for Tourism, DG GROW</w:t>
            </w:r>
          </w:p>
          <w:p w14:paraId="33D2BB9B" w14:textId="77777777" w:rsidR="00FA58AC" w:rsidRDefault="007D71C6">
            <w:pPr>
              <w:spacing w:after="120" w:line="240" w:lineRule="auto"/>
              <w:rPr>
                <w:sz w:val="20"/>
                <w:szCs w:val="20"/>
                <w:lang w:val="en-GB"/>
              </w:rPr>
            </w:pPr>
            <w:r>
              <w:rPr>
                <w:sz w:val="20"/>
                <w:szCs w:val="20"/>
                <w:lang w:val="en-GB"/>
              </w:rPr>
              <w:t>EU strategy for sustainable tourism, European Parliament</w:t>
            </w:r>
          </w:p>
          <w:p w14:paraId="3673FD3B" w14:textId="77777777" w:rsidR="00FA58AC" w:rsidRDefault="007D71C6">
            <w:pPr>
              <w:spacing w:after="120" w:line="240" w:lineRule="auto"/>
              <w:rPr>
                <w:sz w:val="20"/>
                <w:szCs w:val="20"/>
                <w:lang w:val="en-GB"/>
              </w:rPr>
            </w:pPr>
            <w:r>
              <w:rPr>
                <w:sz w:val="20"/>
                <w:szCs w:val="20"/>
                <w:lang w:val="en-GB"/>
              </w:rPr>
              <w:t>A new approach for a sustainable blue economy in the EU – Transforming the EU’s Blue Economy for a Sustainable Future, COM(2021) 240 final</w:t>
            </w:r>
          </w:p>
          <w:p w14:paraId="1AC684B2" w14:textId="77777777" w:rsidR="00FA58AC" w:rsidRDefault="007D71C6">
            <w:pPr>
              <w:spacing w:after="120" w:line="240" w:lineRule="auto"/>
              <w:rPr>
                <w:sz w:val="20"/>
                <w:szCs w:val="20"/>
                <w:lang w:val="en-GB"/>
              </w:rPr>
            </w:pPr>
            <w:r>
              <w:rPr>
                <w:sz w:val="20"/>
                <w:szCs w:val="20"/>
                <w:lang w:val="en-GB"/>
              </w:rPr>
              <w:t>A European Strategy for more Growth and Jobs in Coastal and Maritime Tourism COM(2014) 086 final</w:t>
            </w:r>
          </w:p>
          <w:p w14:paraId="4CDD6659" w14:textId="77777777" w:rsidR="00FA58AC" w:rsidRDefault="007D71C6">
            <w:pPr>
              <w:spacing w:after="120" w:line="240" w:lineRule="auto"/>
              <w:rPr>
                <w:sz w:val="20"/>
                <w:szCs w:val="20"/>
                <w:lang w:val="en-GB"/>
              </w:rPr>
            </w:pPr>
            <w:r>
              <w:rPr>
                <w:sz w:val="20"/>
                <w:szCs w:val="20"/>
                <w:lang w:val="en-GB"/>
              </w:rPr>
              <w:lastRenderedPageBreak/>
              <w:t xml:space="preserve">European Green Deal and related policies/initiatives Farm to Fork, Circular Economy Action Plan, </w:t>
            </w:r>
            <w:proofErr w:type="gramStart"/>
            <w:r>
              <w:rPr>
                <w:sz w:val="20"/>
                <w:szCs w:val="20"/>
                <w:lang w:val="en-GB"/>
              </w:rPr>
              <w:t>New</w:t>
            </w:r>
            <w:proofErr w:type="gramEnd"/>
            <w:r>
              <w:rPr>
                <w:sz w:val="20"/>
                <w:szCs w:val="20"/>
                <w:lang w:val="en-GB"/>
              </w:rPr>
              <w:t xml:space="preserve"> European Bauhaus…</w:t>
            </w:r>
          </w:p>
          <w:p w14:paraId="64AC3B52" w14:textId="77777777" w:rsidR="00FA58AC" w:rsidRDefault="007D71C6">
            <w:pPr>
              <w:spacing w:after="120" w:line="240" w:lineRule="auto"/>
              <w:rPr>
                <w:sz w:val="20"/>
                <w:szCs w:val="20"/>
                <w:lang w:val="en-GB"/>
              </w:rPr>
            </w:pPr>
            <w:r>
              <w:rPr>
                <w:sz w:val="20"/>
                <w:szCs w:val="20"/>
                <w:lang w:val="en-GB"/>
              </w:rPr>
              <w:t>Next Generation EU Recovery Plan</w:t>
            </w:r>
          </w:p>
          <w:p w14:paraId="3E6CB492" w14:textId="61E85720" w:rsidR="00FA58AC" w:rsidRDefault="007D71C6">
            <w:pPr>
              <w:spacing w:after="120" w:line="240" w:lineRule="auto"/>
              <w:rPr>
                <w:rFonts w:cs="Calibri"/>
                <w:sz w:val="20"/>
                <w:szCs w:val="20"/>
                <w:lang w:val="en-GB"/>
              </w:rPr>
            </w:pPr>
            <w:r>
              <w:rPr>
                <w:rFonts w:cs="Calibri"/>
                <w:sz w:val="20"/>
                <w:szCs w:val="20"/>
                <w:lang w:val="en-GB"/>
              </w:rPr>
              <w:t>Digitising European Industry and Digital Innovation Hubs</w:t>
            </w:r>
          </w:p>
          <w:p w14:paraId="296345DC" w14:textId="7225D6F7" w:rsidR="005B71FE" w:rsidRDefault="005B71FE">
            <w:pPr>
              <w:spacing w:after="120" w:line="240" w:lineRule="auto"/>
              <w:rPr>
                <w:rFonts w:cs="Calibri"/>
                <w:sz w:val="20"/>
                <w:szCs w:val="20"/>
                <w:lang w:val="en-GB"/>
              </w:rPr>
            </w:pPr>
            <w:r>
              <w:rPr>
                <w:rFonts w:cs="Calibri"/>
                <w:sz w:val="20"/>
                <w:szCs w:val="20"/>
                <w:lang w:val="en-GB"/>
              </w:rPr>
              <w:t>National thematic strategies of EUSAIR MS</w:t>
            </w:r>
          </w:p>
          <w:p w14:paraId="2F0CEAC1" w14:textId="77777777" w:rsidR="00FA58AC" w:rsidRDefault="007D71C6">
            <w:pPr>
              <w:spacing w:after="120" w:line="240" w:lineRule="auto"/>
              <w:rPr>
                <w:sz w:val="20"/>
                <w:szCs w:val="20"/>
                <w:lang w:val="en-GB"/>
              </w:rPr>
            </w:pPr>
            <w:r>
              <w:rPr>
                <w:sz w:val="20"/>
                <w:szCs w:val="20"/>
                <w:lang w:val="en-GB"/>
              </w:rPr>
              <w:t xml:space="preserve">Capitalise on existing EU networks: </w:t>
            </w:r>
          </w:p>
          <w:p w14:paraId="1D96CCC0" w14:textId="77777777" w:rsidR="00FA58AC" w:rsidRDefault="007D71C6">
            <w:pPr>
              <w:pStyle w:val="Odstavekseznama"/>
              <w:numPr>
                <w:ilvl w:val="0"/>
                <w:numId w:val="8"/>
              </w:numPr>
              <w:spacing w:after="120"/>
              <w:ind w:left="202" w:hanging="202"/>
              <w:rPr>
                <w:sz w:val="20"/>
                <w:szCs w:val="20"/>
              </w:rPr>
            </w:pPr>
            <w:r>
              <w:rPr>
                <w:sz w:val="20"/>
                <w:szCs w:val="20"/>
              </w:rPr>
              <w:t>Cultural Routes of the Council of Europe</w:t>
            </w:r>
          </w:p>
          <w:p w14:paraId="3D39A509" w14:textId="77777777" w:rsidR="00FA58AC" w:rsidRDefault="007D71C6">
            <w:pPr>
              <w:pStyle w:val="Odstavekseznama"/>
              <w:numPr>
                <w:ilvl w:val="0"/>
                <w:numId w:val="8"/>
              </w:numPr>
              <w:spacing w:after="120"/>
              <w:ind w:left="202" w:hanging="202"/>
              <w:rPr>
                <w:sz w:val="20"/>
                <w:szCs w:val="20"/>
              </w:rPr>
            </w:pPr>
            <w:r>
              <w:rPr>
                <w:sz w:val="20"/>
                <w:szCs w:val="20"/>
              </w:rPr>
              <w:t>UNESCO creative cities (with the opportunities to interact on global scale)</w:t>
            </w:r>
          </w:p>
          <w:p w14:paraId="677D2874" w14:textId="77777777" w:rsidR="00FA58AC" w:rsidRDefault="007D71C6">
            <w:pPr>
              <w:pStyle w:val="Odstavekseznama"/>
              <w:numPr>
                <w:ilvl w:val="0"/>
                <w:numId w:val="8"/>
              </w:numPr>
              <w:spacing w:after="120"/>
              <w:ind w:left="202" w:hanging="202"/>
              <w:rPr>
                <w:sz w:val="20"/>
                <w:szCs w:val="20"/>
              </w:rPr>
            </w:pPr>
            <w:r>
              <w:rPr>
                <w:sz w:val="20"/>
                <w:szCs w:val="20"/>
              </w:rPr>
              <w:t>European Cultural Tourism Network (ECTN)</w:t>
            </w:r>
          </w:p>
          <w:p w14:paraId="4785D058" w14:textId="77777777" w:rsidR="00FA58AC" w:rsidRDefault="007D71C6">
            <w:pPr>
              <w:pStyle w:val="Odstavekseznama"/>
              <w:numPr>
                <w:ilvl w:val="0"/>
                <w:numId w:val="8"/>
              </w:numPr>
              <w:spacing w:after="120"/>
              <w:ind w:left="202" w:hanging="202"/>
              <w:rPr>
                <w:sz w:val="20"/>
                <w:szCs w:val="20"/>
              </w:rPr>
            </w:pPr>
            <w:r>
              <w:rPr>
                <w:sz w:val="20"/>
                <w:szCs w:val="20"/>
              </w:rPr>
              <w:t>Creative Tourism Network (CTN)</w:t>
            </w:r>
          </w:p>
          <w:p w14:paraId="73969084" w14:textId="77777777" w:rsidR="00FA58AC" w:rsidRDefault="007D71C6">
            <w:pPr>
              <w:pStyle w:val="Odstavekseznama"/>
              <w:numPr>
                <w:ilvl w:val="0"/>
                <w:numId w:val="4"/>
              </w:numPr>
              <w:spacing w:after="120"/>
              <w:ind w:left="202" w:hanging="202"/>
              <w:rPr>
                <w:sz w:val="20"/>
                <w:szCs w:val="20"/>
              </w:rPr>
            </w:pPr>
            <w:r>
              <w:rPr>
                <w:sz w:val="20"/>
                <w:szCs w:val="20"/>
              </w:rPr>
              <w:t xml:space="preserve">European cultural capitals </w:t>
            </w:r>
          </w:p>
          <w:p w14:paraId="7232FBE8" w14:textId="77777777" w:rsidR="00FA58AC" w:rsidRDefault="007D71C6">
            <w:pPr>
              <w:pStyle w:val="Odstavekseznama"/>
              <w:numPr>
                <w:ilvl w:val="0"/>
                <w:numId w:val="4"/>
              </w:numPr>
              <w:spacing w:after="120"/>
              <w:ind w:left="202" w:hanging="202"/>
              <w:rPr>
                <w:sz w:val="20"/>
                <w:szCs w:val="20"/>
              </w:rPr>
            </w:pPr>
            <w:r>
              <w:rPr>
                <w:sz w:val="20"/>
                <w:szCs w:val="20"/>
              </w:rPr>
              <w:t>EDEN sites (European Destinations of Excellence) and the EDEN network</w:t>
            </w:r>
          </w:p>
          <w:p w14:paraId="28F6D91C" w14:textId="77777777" w:rsidR="00FA58AC" w:rsidRDefault="007D71C6">
            <w:pPr>
              <w:pStyle w:val="Odstavekseznama"/>
              <w:numPr>
                <w:ilvl w:val="0"/>
                <w:numId w:val="4"/>
              </w:numPr>
              <w:spacing w:after="120"/>
              <w:ind w:left="202" w:hanging="202"/>
              <w:rPr>
                <w:sz w:val="20"/>
                <w:szCs w:val="20"/>
              </w:rPr>
            </w:pPr>
            <w:r>
              <w:rPr>
                <w:sz w:val="20"/>
                <w:szCs w:val="20"/>
              </w:rPr>
              <w:t>European Creative Hubs Network</w:t>
            </w:r>
          </w:p>
        </w:tc>
      </w:tr>
      <w:tr w:rsidR="00FA58AC" w14:paraId="4A3D72C1" w14:textId="77777777" w:rsidTr="002C1378">
        <w:tc>
          <w:tcPr>
            <w:tcW w:w="3809" w:type="dxa"/>
          </w:tcPr>
          <w:p w14:paraId="46318B97" w14:textId="77777777" w:rsidR="00FA58AC" w:rsidRDefault="007D71C6">
            <w:pPr>
              <w:spacing w:line="240" w:lineRule="auto"/>
              <w:rPr>
                <w:sz w:val="20"/>
                <w:szCs w:val="20"/>
                <w:lang w:val="en-GB"/>
              </w:rPr>
            </w:pPr>
            <w:bookmarkStart w:id="5" w:name="_Hlk116913367"/>
            <w:r>
              <w:rPr>
                <w:sz w:val="20"/>
                <w:szCs w:val="20"/>
                <w:lang w:val="en-GB"/>
              </w:rPr>
              <w:lastRenderedPageBreak/>
              <w:t>Key stakeholders</w:t>
            </w:r>
          </w:p>
        </w:tc>
        <w:tc>
          <w:tcPr>
            <w:tcW w:w="3078" w:type="dxa"/>
          </w:tcPr>
          <w:p w14:paraId="218C2940" w14:textId="77777777" w:rsidR="00FA58AC" w:rsidRDefault="007D71C6">
            <w:pPr>
              <w:pStyle w:val="Navadensplet"/>
              <w:jc w:val="both"/>
              <w:rPr>
                <w:rFonts w:asciiTheme="minorHAnsi" w:hAnsiTheme="minorHAnsi" w:cstheme="minorBidi"/>
                <w:sz w:val="20"/>
                <w:szCs w:val="20"/>
                <w:lang w:val="en-GB"/>
              </w:rPr>
            </w:pPr>
            <w:r>
              <w:rPr>
                <w:rFonts w:asciiTheme="minorHAnsi" w:hAnsiTheme="minorHAnsi" w:cstheme="minorBidi"/>
                <w:sz w:val="20"/>
                <w:szCs w:val="20"/>
                <w:lang w:val="en-GB"/>
              </w:rPr>
              <w:t>/</w:t>
            </w:r>
          </w:p>
        </w:tc>
        <w:tc>
          <w:tcPr>
            <w:tcW w:w="3357" w:type="dxa"/>
          </w:tcPr>
          <w:p w14:paraId="1917471B" w14:textId="77777777" w:rsidR="00FA58AC" w:rsidRDefault="007D71C6">
            <w:pPr>
              <w:spacing w:line="240" w:lineRule="auto"/>
              <w:rPr>
                <w:sz w:val="20"/>
                <w:szCs w:val="20"/>
                <w:lang w:val="en-GB"/>
              </w:rPr>
            </w:pPr>
            <w:r>
              <w:rPr>
                <w:sz w:val="20"/>
                <w:szCs w:val="20"/>
                <w:lang w:val="en-GB"/>
              </w:rPr>
              <w:t>/</w:t>
            </w:r>
          </w:p>
        </w:tc>
        <w:tc>
          <w:tcPr>
            <w:tcW w:w="3750" w:type="dxa"/>
          </w:tcPr>
          <w:p w14:paraId="558E5E6A" w14:textId="510CCD8A" w:rsidR="00883783" w:rsidRPr="004671DE" w:rsidRDefault="00B74B16">
            <w:pPr>
              <w:pStyle w:val="Odstavekseznama"/>
              <w:numPr>
                <w:ilvl w:val="0"/>
                <w:numId w:val="4"/>
              </w:numPr>
              <w:spacing w:after="120"/>
              <w:ind w:left="194" w:hanging="142"/>
              <w:rPr>
                <w:sz w:val="20"/>
                <w:szCs w:val="20"/>
              </w:rPr>
            </w:pPr>
            <w:r w:rsidRPr="004671DE">
              <w:rPr>
                <w:sz w:val="20"/>
                <w:szCs w:val="20"/>
              </w:rPr>
              <w:t>Tourism eco-system, policy owners, professional associations, hospitality</w:t>
            </w:r>
            <w:r w:rsidR="00883783" w:rsidRPr="004671DE">
              <w:rPr>
                <w:sz w:val="20"/>
                <w:szCs w:val="20"/>
              </w:rPr>
              <w:t xml:space="preserve"> services</w:t>
            </w:r>
            <w:r w:rsidRPr="004671DE">
              <w:rPr>
                <w:sz w:val="20"/>
                <w:szCs w:val="20"/>
              </w:rPr>
              <w:t xml:space="preserve">, </w:t>
            </w:r>
            <w:r w:rsidR="00883783" w:rsidRPr="004671DE">
              <w:rPr>
                <w:sz w:val="20"/>
                <w:szCs w:val="20"/>
              </w:rPr>
              <w:t xml:space="preserve">chambers, </w:t>
            </w:r>
            <w:r w:rsidRPr="004671DE">
              <w:rPr>
                <w:sz w:val="20"/>
                <w:szCs w:val="20"/>
              </w:rPr>
              <w:t>TO,TA, service providers,</w:t>
            </w:r>
            <w:r w:rsidR="00883783" w:rsidRPr="004671DE">
              <w:rPr>
                <w:sz w:val="20"/>
                <w:szCs w:val="20"/>
              </w:rPr>
              <w:t xml:space="preserve"> guides</w:t>
            </w:r>
          </w:p>
          <w:p w14:paraId="576E3607" w14:textId="77777777" w:rsidR="00883783" w:rsidRPr="004671DE" w:rsidRDefault="00883783">
            <w:pPr>
              <w:pStyle w:val="Odstavekseznama"/>
              <w:numPr>
                <w:ilvl w:val="0"/>
                <w:numId w:val="4"/>
              </w:numPr>
              <w:spacing w:after="120"/>
              <w:ind w:left="194" w:hanging="142"/>
              <w:rPr>
                <w:sz w:val="20"/>
                <w:szCs w:val="20"/>
              </w:rPr>
            </w:pPr>
            <w:r w:rsidRPr="004671DE">
              <w:rPr>
                <w:sz w:val="20"/>
                <w:szCs w:val="20"/>
              </w:rPr>
              <w:t>research</w:t>
            </w:r>
            <w:r w:rsidR="00B74B16" w:rsidRPr="004671DE">
              <w:rPr>
                <w:sz w:val="20"/>
                <w:szCs w:val="20"/>
              </w:rPr>
              <w:t xml:space="preserve"> </w:t>
            </w:r>
            <w:r w:rsidRPr="004671DE">
              <w:rPr>
                <w:sz w:val="20"/>
                <w:szCs w:val="20"/>
              </w:rPr>
              <w:t>institutes, universities dealing with tourism and hospitality</w:t>
            </w:r>
          </w:p>
          <w:p w14:paraId="17FDB5E8" w14:textId="70B1C483" w:rsidR="00883783" w:rsidRPr="004671DE" w:rsidRDefault="00883783">
            <w:pPr>
              <w:pStyle w:val="Odstavekseznama"/>
              <w:numPr>
                <w:ilvl w:val="0"/>
                <w:numId w:val="4"/>
              </w:numPr>
              <w:spacing w:after="120"/>
              <w:ind w:left="194" w:hanging="142"/>
              <w:rPr>
                <w:sz w:val="20"/>
                <w:szCs w:val="20"/>
              </w:rPr>
            </w:pPr>
            <w:r w:rsidRPr="004671DE">
              <w:rPr>
                <w:sz w:val="20"/>
                <w:szCs w:val="20"/>
              </w:rPr>
              <w:t xml:space="preserve">national tourism boards, DMOs and DMC-s </w:t>
            </w:r>
          </w:p>
          <w:p w14:paraId="68D233F6" w14:textId="5660AA9A" w:rsidR="00FA58AC" w:rsidRDefault="00B74B16">
            <w:pPr>
              <w:pStyle w:val="Odstavekseznama"/>
              <w:numPr>
                <w:ilvl w:val="0"/>
                <w:numId w:val="4"/>
              </w:numPr>
              <w:spacing w:after="120"/>
              <w:ind w:left="194" w:hanging="142"/>
              <w:rPr>
                <w:sz w:val="20"/>
                <w:szCs w:val="20"/>
              </w:rPr>
            </w:pPr>
            <w:proofErr w:type="gramStart"/>
            <w:r w:rsidRPr="004671DE">
              <w:rPr>
                <w:sz w:val="20"/>
                <w:szCs w:val="20"/>
              </w:rPr>
              <w:t>on</w:t>
            </w:r>
            <w:proofErr w:type="gramEnd"/>
            <w:r w:rsidRPr="004671DE">
              <w:rPr>
                <w:sz w:val="20"/>
                <w:szCs w:val="20"/>
              </w:rPr>
              <w:t xml:space="preserve"> international level i.e.  ECTAA, HOTREC</w:t>
            </w:r>
            <w:r w:rsidR="00883783" w:rsidRPr="004671DE">
              <w:rPr>
                <w:sz w:val="20"/>
                <w:szCs w:val="20"/>
              </w:rPr>
              <w:t>,</w:t>
            </w:r>
            <w:r w:rsidR="00883783">
              <w:t xml:space="preserve"> </w:t>
            </w:r>
            <w:r w:rsidDel="00B74B16">
              <w:rPr>
                <w:sz w:val="20"/>
                <w:szCs w:val="20"/>
              </w:rPr>
              <w:t xml:space="preserve"> </w:t>
            </w:r>
            <w:r>
              <w:rPr>
                <w:sz w:val="20"/>
                <w:szCs w:val="20"/>
              </w:rPr>
              <w:t>…</w:t>
            </w:r>
          </w:p>
        </w:tc>
      </w:tr>
      <w:bookmarkEnd w:id="5"/>
      <w:tr w:rsidR="00FA58AC" w14:paraId="1951E672" w14:textId="77777777" w:rsidTr="002C1378">
        <w:tc>
          <w:tcPr>
            <w:tcW w:w="3809" w:type="dxa"/>
          </w:tcPr>
          <w:p w14:paraId="326838CC" w14:textId="77777777" w:rsidR="00FA58AC" w:rsidRDefault="007D71C6">
            <w:pPr>
              <w:spacing w:line="240" w:lineRule="auto"/>
              <w:rPr>
                <w:sz w:val="20"/>
                <w:szCs w:val="20"/>
                <w:lang w:val="en-GB"/>
              </w:rPr>
            </w:pPr>
            <w:r>
              <w:rPr>
                <w:sz w:val="20"/>
                <w:szCs w:val="20"/>
                <w:lang w:val="en-GB"/>
              </w:rPr>
              <w:t>Actions</w:t>
            </w:r>
          </w:p>
        </w:tc>
        <w:tc>
          <w:tcPr>
            <w:tcW w:w="3078" w:type="dxa"/>
          </w:tcPr>
          <w:p w14:paraId="6357A60D" w14:textId="77777777" w:rsidR="00FA58AC" w:rsidRDefault="00FA58AC">
            <w:pPr>
              <w:pStyle w:val="Navadensplet"/>
              <w:ind w:left="720"/>
              <w:rPr>
                <w:rFonts w:asciiTheme="minorHAnsi" w:hAnsiTheme="minorHAnsi" w:cstheme="minorBidi"/>
                <w:sz w:val="20"/>
                <w:szCs w:val="20"/>
                <w:lang w:val="en-GB"/>
              </w:rPr>
            </w:pPr>
          </w:p>
        </w:tc>
        <w:tc>
          <w:tcPr>
            <w:tcW w:w="3357" w:type="dxa"/>
          </w:tcPr>
          <w:p w14:paraId="348A268D" w14:textId="77777777" w:rsidR="00FA58AC" w:rsidRDefault="00FA58AC">
            <w:pPr>
              <w:spacing w:line="240" w:lineRule="auto"/>
              <w:rPr>
                <w:sz w:val="20"/>
                <w:szCs w:val="20"/>
                <w:lang w:val="en-GB"/>
              </w:rPr>
            </w:pPr>
          </w:p>
        </w:tc>
        <w:tc>
          <w:tcPr>
            <w:tcW w:w="3750" w:type="dxa"/>
          </w:tcPr>
          <w:p w14:paraId="32F5C34B" w14:textId="77777777" w:rsidR="00FA58AC" w:rsidRDefault="00FA58AC">
            <w:pPr>
              <w:spacing w:after="120" w:line="240" w:lineRule="auto"/>
              <w:rPr>
                <w:sz w:val="20"/>
                <w:szCs w:val="20"/>
                <w:lang w:val="en-GB"/>
              </w:rPr>
            </w:pPr>
          </w:p>
        </w:tc>
      </w:tr>
      <w:tr w:rsidR="00FA58AC" w14:paraId="68BAE8EA" w14:textId="77777777" w:rsidTr="002C1378">
        <w:tc>
          <w:tcPr>
            <w:tcW w:w="3809" w:type="dxa"/>
          </w:tcPr>
          <w:p w14:paraId="760260DA" w14:textId="77777777" w:rsidR="00FA58AC" w:rsidRDefault="007D71C6">
            <w:pPr>
              <w:spacing w:line="240" w:lineRule="auto"/>
              <w:rPr>
                <w:sz w:val="20"/>
                <w:szCs w:val="20"/>
                <w:lang w:val="en-GB"/>
              </w:rPr>
            </w:pPr>
            <w:r>
              <w:rPr>
                <w:sz w:val="20"/>
                <w:szCs w:val="20"/>
                <w:lang w:val="en-GB"/>
              </w:rPr>
              <w:lastRenderedPageBreak/>
              <w:t>Action 1.1</w:t>
            </w:r>
          </w:p>
        </w:tc>
        <w:tc>
          <w:tcPr>
            <w:tcW w:w="3078" w:type="dxa"/>
          </w:tcPr>
          <w:p w14:paraId="544A894C" w14:textId="77777777" w:rsidR="00FA58AC" w:rsidRDefault="007D71C6">
            <w:pPr>
              <w:pStyle w:val="Navadensplet"/>
              <w:rPr>
                <w:rFonts w:asciiTheme="minorHAnsi" w:hAnsiTheme="minorHAnsi" w:cstheme="minorBidi"/>
                <w:sz w:val="20"/>
                <w:szCs w:val="20"/>
                <w:lang w:val="en-GB"/>
              </w:rPr>
            </w:pPr>
            <w:r>
              <w:rPr>
                <w:rFonts w:asciiTheme="minorHAnsi" w:hAnsiTheme="minorHAnsi" w:cstheme="minorBidi"/>
                <w:b/>
                <w:bCs/>
                <w:sz w:val="20"/>
                <w:szCs w:val="20"/>
                <w:lang w:val="en-GB"/>
              </w:rPr>
              <w:t>“Brand-building of the Adriatic Ionian tourist products/services’’</w:t>
            </w:r>
            <w:r>
              <w:rPr>
                <w:rFonts w:asciiTheme="minorHAnsi" w:hAnsiTheme="minorHAnsi" w:cstheme="minorBidi"/>
                <w:sz w:val="20"/>
                <w:szCs w:val="20"/>
                <w:lang w:val="en-GB"/>
              </w:rPr>
              <w:t xml:space="preserve">. Gradual establishment of an Adriatic-Ionian </w:t>
            </w:r>
            <w:proofErr w:type="gramStart"/>
            <w:r>
              <w:rPr>
                <w:rFonts w:asciiTheme="minorHAnsi" w:hAnsiTheme="minorHAnsi" w:cstheme="minorBidi"/>
                <w:sz w:val="20"/>
                <w:szCs w:val="20"/>
                <w:lang w:val="en-GB"/>
              </w:rPr>
              <w:t>brand which</w:t>
            </w:r>
            <w:proofErr w:type="gramEnd"/>
            <w:r>
              <w:rPr>
                <w:rFonts w:asciiTheme="minorHAnsi" w:hAnsiTheme="minorHAnsi" w:cstheme="minorBidi"/>
                <w:sz w:val="20"/>
                <w:szCs w:val="20"/>
                <w:lang w:val="en-GB"/>
              </w:rPr>
              <w:t xml:space="preserve"> would position the Region as one destination in the eyes of visitors, residents and stakeholders.</w:t>
            </w:r>
          </w:p>
        </w:tc>
        <w:tc>
          <w:tcPr>
            <w:tcW w:w="3357" w:type="dxa"/>
          </w:tcPr>
          <w:p w14:paraId="4A821D6C" w14:textId="77777777" w:rsidR="00FA58AC" w:rsidRDefault="007D71C6">
            <w:pPr>
              <w:pStyle w:val="Default"/>
              <w:rPr>
                <w:sz w:val="20"/>
                <w:szCs w:val="20"/>
              </w:rPr>
            </w:pPr>
            <w:r>
              <w:rPr>
                <w:sz w:val="20"/>
                <w:szCs w:val="20"/>
              </w:rPr>
              <w:t>Not a priority in implementation of AP 2014.</w:t>
            </w:r>
          </w:p>
        </w:tc>
        <w:tc>
          <w:tcPr>
            <w:tcW w:w="3750" w:type="dxa"/>
          </w:tcPr>
          <w:p w14:paraId="7CAF98E3" w14:textId="77777777" w:rsidR="00FA58AC" w:rsidRDefault="007D71C6">
            <w:pPr>
              <w:spacing w:line="240" w:lineRule="auto"/>
              <w:rPr>
                <w:sz w:val="20"/>
                <w:szCs w:val="20"/>
                <w:lang w:val="en-GB"/>
              </w:rPr>
            </w:pPr>
            <w:r>
              <w:rPr>
                <w:sz w:val="20"/>
                <w:szCs w:val="20"/>
                <w:lang w:val="en-GB"/>
              </w:rPr>
              <w:t>Included now in Action 2.3.</w:t>
            </w:r>
          </w:p>
          <w:p w14:paraId="778948CD" w14:textId="77777777" w:rsidR="00FA58AC" w:rsidRDefault="00FA58AC">
            <w:pPr>
              <w:spacing w:line="240" w:lineRule="auto"/>
              <w:ind w:left="360"/>
              <w:rPr>
                <w:sz w:val="20"/>
                <w:szCs w:val="20"/>
                <w:lang w:val="en-GB"/>
              </w:rPr>
            </w:pPr>
          </w:p>
        </w:tc>
      </w:tr>
      <w:tr w:rsidR="00FA58AC" w14:paraId="51E44B47" w14:textId="77777777" w:rsidTr="002C1378">
        <w:tc>
          <w:tcPr>
            <w:tcW w:w="3809" w:type="dxa"/>
          </w:tcPr>
          <w:p w14:paraId="6586505E" w14:textId="77777777" w:rsidR="00FA58AC" w:rsidRDefault="007D71C6">
            <w:pPr>
              <w:spacing w:line="240" w:lineRule="auto"/>
              <w:rPr>
                <w:sz w:val="20"/>
                <w:szCs w:val="20"/>
                <w:lang w:val="en-GB"/>
              </w:rPr>
            </w:pPr>
            <w:r>
              <w:rPr>
                <w:sz w:val="20"/>
                <w:szCs w:val="20"/>
                <w:lang w:val="en-GB"/>
              </w:rPr>
              <w:t>Action 1.2</w:t>
            </w:r>
          </w:p>
        </w:tc>
        <w:tc>
          <w:tcPr>
            <w:tcW w:w="3078" w:type="dxa"/>
          </w:tcPr>
          <w:p w14:paraId="6CC60D8C" w14:textId="77777777" w:rsidR="00FA58AC" w:rsidRDefault="007D71C6">
            <w:pPr>
              <w:pStyle w:val="Navadensplet"/>
              <w:rPr>
                <w:rFonts w:asciiTheme="minorHAnsi" w:hAnsiTheme="minorHAnsi" w:cstheme="minorBidi"/>
                <w:sz w:val="20"/>
                <w:szCs w:val="20"/>
                <w:lang w:val="en-GB"/>
              </w:rPr>
            </w:pPr>
            <w:r>
              <w:rPr>
                <w:rFonts w:asciiTheme="minorHAnsi" w:hAnsiTheme="minorHAnsi" w:cstheme="minorBidi"/>
                <w:b/>
                <w:bCs/>
                <w:sz w:val="20"/>
                <w:szCs w:val="20"/>
                <w:lang w:val="en-GB"/>
              </w:rPr>
              <w:t>“Initiative to improve quality for sustainable tourism offer"</w:t>
            </w:r>
            <w:r>
              <w:rPr>
                <w:rFonts w:asciiTheme="minorHAnsi" w:hAnsiTheme="minorHAnsi" w:cstheme="minorBidi"/>
                <w:sz w:val="20"/>
                <w:szCs w:val="20"/>
                <w:lang w:val="en-GB"/>
              </w:rPr>
              <w:t xml:space="preserve"> as a horizontal and distinct action. Improving the quality of the existing offer and delivering new services and products of enhanced quality should be at the basis of sustainable tourism offer. </w:t>
            </w:r>
          </w:p>
          <w:p w14:paraId="0502A72E" w14:textId="77777777" w:rsidR="00FA58AC" w:rsidRDefault="00FA58AC">
            <w:pPr>
              <w:pStyle w:val="Navadensplet"/>
              <w:rPr>
                <w:rFonts w:asciiTheme="minorHAnsi" w:hAnsiTheme="minorHAnsi" w:cstheme="minorBidi"/>
                <w:b/>
                <w:bCs/>
                <w:sz w:val="20"/>
                <w:szCs w:val="20"/>
                <w:lang w:val="en-GB"/>
              </w:rPr>
            </w:pPr>
          </w:p>
        </w:tc>
        <w:tc>
          <w:tcPr>
            <w:tcW w:w="3357" w:type="dxa"/>
          </w:tcPr>
          <w:p w14:paraId="5487781D" w14:textId="1A987D9F" w:rsidR="00FA58AC" w:rsidRDefault="007D71C6" w:rsidP="003B0AB8">
            <w:pPr>
              <w:pStyle w:val="Default"/>
              <w:rPr>
                <w:sz w:val="20"/>
                <w:szCs w:val="20"/>
              </w:rPr>
            </w:pPr>
            <w:r>
              <w:rPr>
                <w:sz w:val="20"/>
                <w:szCs w:val="20"/>
              </w:rPr>
              <w:t>All selected strategic project ideas</w:t>
            </w:r>
            <w:r w:rsidR="005B71FE">
              <w:rPr>
                <w:sz w:val="20"/>
                <w:szCs w:val="20"/>
              </w:rPr>
              <w:t xml:space="preserve"> have this priority included</w:t>
            </w:r>
            <w:r>
              <w:rPr>
                <w:sz w:val="20"/>
                <w:szCs w:val="20"/>
              </w:rPr>
              <w:t xml:space="preserve"> </w:t>
            </w:r>
          </w:p>
        </w:tc>
        <w:tc>
          <w:tcPr>
            <w:tcW w:w="3750" w:type="dxa"/>
          </w:tcPr>
          <w:p w14:paraId="6C17C6ED" w14:textId="77777777" w:rsidR="00FA58AC" w:rsidRDefault="007D71C6">
            <w:pPr>
              <w:spacing w:line="240" w:lineRule="auto"/>
              <w:rPr>
                <w:sz w:val="20"/>
                <w:szCs w:val="20"/>
                <w:lang w:val="en-GB"/>
              </w:rPr>
            </w:pPr>
            <w:r>
              <w:rPr>
                <w:sz w:val="20"/>
                <w:szCs w:val="20"/>
                <w:lang w:val="en-GB"/>
              </w:rPr>
              <w:t>Included now in Action 2.2.</w:t>
            </w:r>
          </w:p>
          <w:p w14:paraId="67375C7E" w14:textId="77777777" w:rsidR="00FA58AC" w:rsidRDefault="00FA58AC">
            <w:pPr>
              <w:spacing w:line="240" w:lineRule="auto"/>
              <w:rPr>
                <w:sz w:val="20"/>
                <w:szCs w:val="20"/>
                <w:lang w:val="en-GB"/>
              </w:rPr>
            </w:pPr>
          </w:p>
        </w:tc>
      </w:tr>
      <w:tr w:rsidR="00FA58AC" w14:paraId="05446DEF" w14:textId="77777777" w:rsidTr="002C1378">
        <w:tc>
          <w:tcPr>
            <w:tcW w:w="3809" w:type="dxa"/>
          </w:tcPr>
          <w:p w14:paraId="3E28C626" w14:textId="77777777" w:rsidR="00FA58AC" w:rsidRDefault="007D71C6">
            <w:pPr>
              <w:spacing w:line="240" w:lineRule="auto"/>
              <w:rPr>
                <w:sz w:val="20"/>
                <w:szCs w:val="20"/>
                <w:lang w:val="en-GB"/>
              </w:rPr>
            </w:pPr>
            <w:r>
              <w:rPr>
                <w:sz w:val="20"/>
                <w:szCs w:val="20"/>
                <w:lang w:val="en-GB"/>
              </w:rPr>
              <w:t>Action 1.3</w:t>
            </w:r>
          </w:p>
        </w:tc>
        <w:tc>
          <w:tcPr>
            <w:tcW w:w="3078" w:type="dxa"/>
          </w:tcPr>
          <w:p w14:paraId="3D467419" w14:textId="391A2E34" w:rsidR="00FA58AC" w:rsidRPr="004671DE" w:rsidRDefault="007D71C6">
            <w:pPr>
              <w:pStyle w:val="Navadensplet"/>
              <w:rPr>
                <w:rFonts w:asciiTheme="minorHAnsi" w:hAnsiTheme="minorHAnsi" w:cstheme="minorBidi"/>
                <w:b/>
                <w:bCs/>
                <w:sz w:val="20"/>
                <w:szCs w:val="20"/>
                <w:lang w:val="en-GB"/>
              </w:rPr>
            </w:pPr>
            <w:r>
              <w:rPr>
                <w:rFonts w:asciiTheme="minorHAnsi" w:hAnsiTheme="minorHAnsi" w:cstheme="minorBidi"/>
                <w:b/>
                <w:bCs/>
                <w:sz w:val="20"/>
                <w:szCs w:val="20"/>
                <w:lang w:val="en-GB"/>
              </w:rPr>
              <w:t>Diversification of the cruise and nautical sectors and enhancement of the yachting sector</w:t>
            </w:r>
            <w:r>
              <w:rPr>
                <w:rFonts w:asciiTheme="minorHAnsi" w:hAnsiTheme="minorHAnsi" w:cstheme="minorBidi"/>
                <w:sz w:val="20"/>
                <w:szCs w:val="20"/>
                <w:lang w:val="en-GB"/>
              </w:rPr>
              <w:t>. Local economies have not developed appropriate ways of managing profitably effects of intensive influx of tourists within a relative short period.</w:t>
            </w:r>
          </w:p>
          <w:p w14:paraId="52E0CA2F" w14:textId="77777777" w:rsidR="00FA58AC" w:rsidRDefault="007D71C6">
            <w:pPr>
              <w:pStyle w:val="Navadensplet"/>
              <w:rPr>
                <w:rFonts w:asciiTheme="minorHAnsi" w:hAnsiTheme="minorHAnsi" w:cstheme="minorBidi"/>
                <w:b/>
                <w:bCs/>
                <w:sz w:val="20"/>
                <w:szCs w:val="20"/>
                <w:lang w:val="en-GB"/>
              </w:rPr>
            </w:pPr>
            <w:r>
              <w:rPr>
                <w:sz w:val="20"/>
                <w:szCs w:val="20"/>
                <w:lang w:val="en-GB"/>
              </w:rPr>
              <w:t xml:space="preserve"> </w:t>
            </w:r>
          </w:p>
        </w:tc>
        <w:tc>
          <w:tcPr>
            <w:tcW w:w="3357" w:type="dxa"/>
          </w:tcPr>
          <w:p w14:paraId="228654D2" w14:textId="6C82F855" w:rsidR="00FA58AC" w:rsidRDefault="006D0173">
            <w:pPr>
              <w:pStyle w:val="Default"/>
              <w:rPr>
                <w:sz w:val="20"/>
                <w:szCs w:val="20"/>
              </w:rPr>
            </w:pPr>
            <w:r>
              <w:rPr>
                <w:sz w:val="20"/>
                <w:szCs w:val="20"/>
              </w:rPr>
              <w:t xml:space="preserve">It is </w:t>
            </w:r>
            <w:r w:rsidR="007D71C6">
              <w:rPr>
                <w:sz w:val="20"/>
                <w:szCs w:val="20"/>
              </w:rPr>
              <w:t xml:space="preserve"> a part of the Cruise AIR – but in the sense of destination management - </w:t>
            </w:r>
            <w:r w:rsidR="007D71C6">
              <w:rPr>
                <w:rFonts w:asciiTheme="minorHAnsi" w:hAnsiTheme="minorHAnsi" w:cstheme="minorBidi"/>
                <w:sz w:val="20"/>
                <w:szCs w:val="20"/>
              </w:rPr>
              <w:t>managing profitably effects of intensive influx of tourists</w:t>
            </w:r>
          </w:p>
          <w:p w14:paraId="1670C01A" w14:textId="77777777" w:rsidR="00FA58AC" w:rsidRDefault="00FA58AC">
            <w:pPr>
              <w:pStyle w:val="Default"/>
              <w:rPr>
                <w:b/>
                <w:bCs/>
                <w:sz w:val="20"/>
                <w:szCs w:val="20"/>
              </w:rPr>
            </w:pPr>
          </w:p>
        </w:tc>
        <w:tc>
          <w:tcPr>
            <w:tcW w:w="3750" w:type="dxa"/>
          </w:tcPr>
          <w:p w14:paraId="7E8667AE" w14:textId="77777777" w:rsidR="00FA58AC" w:rsidRDefault="007D71C6">
            <w:pPr>
              <w:spacing w:line="240" w:lineRule="auto"/>
              <w:rPr>
                <w:sz w:val="20"/>
                <w:szCs w:val="20"/>
                <w:lang w:val="en-GB"/>
              </w:rPr>
            </w:pPr>
            <w:r>
              <w:rPr>
                <w:sz w:val="20"/>
                <w:szCs w:val="20"/>
                <w:lang w:val="en-GB"/>
              </w:rPr>
              <w:t xml:space="preserve">Included now in Actions 1.5. </w:t>
            </w:r>
            <w:proofErr w:type="gramStart"/>
            <w:r>
              <w:rPr>
                <w:sz w:val="20"/>
                <w:szCs w:val="20"/>
                <w:lang w:val="en-GB"/>
              </w:rPr>
              <w:t>and</w:t>
            </w:r>
            <w:proofErr w:type="gramEnd"/>
            <w:r>
              <w:rPr>
                <w:sz w:val="20"/>
                <w:szCs w:val="20"/>
                <w:lang w:val="en-GB"/>
              </w:rPr>
              <w:t xml:space="preserve"> 2.2.</w:t>
            </w:r>
          </w:p>
        </w:tc>
      </w:tr>
      <w:tr w:rsidR="00FA58AC" w14:paraId="582A5ED7" w14:textId="77777777" w:rsidTr="002C1378">
        <w:tc>
          <w:tcPr>
            <w:tcW w:w="3809" w:type="dxa"/>
          </w:tcPr>
          <w:p w14:paraId="2D3A16B5" w14:textId="77777777" w:rsidR="00FA58AC" w:rsidRDefault="007D71C6">
            <w:pPr>
              <w:spacing w:line="240" w:lineRule="auto"/>
              <w:rPr>
                <w:sz w:val="20"/>
                <w:szCs w:val="20"/>
                <w:lang w:val="en-GB"/>
              </w:rPr>
            </w:pPr>
            <w:r>
              <w:rPr>
                <w:sz w:val="20"/>
                <w:szCs w:val="20"/>
                <w:lang w:val="en-GB"/>
              </w:rPr>
              <w:t>Action 1.4</w:t>
            </w:r>
          </w:p>
        </w:tc>
        <w:tc>
          <w:tcPr>
            <w:tcW w:w="3078" w:type="dxa"/>
          </w:tcPr>
          <w:p w14:paraId="2885F007" w14:textId="77777777" w:rsidR="00FA58AC" w:rsidRDefault="007D71C6">
            <w:pPr>
              <w:spacing w:line="240" w:lineRule="auto"/>
              <w:rPr>
                <w:sz w:val="20"/>
                <w:szCs w:val="20"/>
                <w:lang w:val="en-GB"/>
              </w:rPr>
            </w:pPr>
            <w:r>
              <w:rPr>
                <w:rFonts w:asciiTheme="minorHAnsi" w:hAnsiTheme="minorHAnsi" w:cstheme="minorBidi"/>
                <w:b/>
                <w:bCs/>
                <w:sz w:val="20"/>
                <w:szCs w:val="20"/>
                <w:lang w:val="en-GB"/>
              </w:rPr>
              <w:t>“Sustainable tourism R&amp;D platform on new products and services”</w:t>
            </w:r>
            <w:r>
              <w:rPr>
                <w:rFonts w:asciiTheme="minorHAnsi" w:hAnsiTheme="minorHAnsi" w:cstheme="minorBidi"/>
                <w:sz w:val="20"/>
                <w:szCs w:val="20"/>
                <w:lang w:val="en-GB"/>
              </w:rPr>
              <w:t>. Joining forces among university departments, research centres, innovation and technology transfer networks, together with the business community for development and marketing of new products and services, development of clusters and smart specialisation strategies.</w:t>
            </w:r>
            <w:r>
              <w:rPr>
                <w:sz w:val="20"/>
                <w:szCs w:val="20"/>
                <w:lang w:val="en-GB"/>
              </w:rPr>
              <w:t xml:space="preserve">  </w:t>
            </w:r>
          </w:p>
          <w:p w14:paraId="355600F4" w14:textId="77777777" w:rsidR="00FA58AC" w:rsidRDefault="00FA58AC">
            <w:pPr>
              <w:pStyle w:val="Navadensplet"/>
              <w:rPr>
                <w:rFonts w:asciiTheme="minorHAnsi" w:hAnsiTheme="minorHAnsi" w:cstheme="minorBidi"/>
                <w:sz w:val="20"/>
                <w:szCs w:val="20"/>
                <w:lang w:val="en-GB"/>
              </w:rPr>
            </w:pPr>
          </w:p>
          <w:p w14:paraId="3F6F6443" w14:textId="77777777" w:rsidR="00FA58AC" w:rsidRDefault="007D71C6">
            <w:pPr>
              <w:pStyle w:val="Navadensplet"/>
              <w:rPr>
                <w:rFonts w:asciiTheme="minorHAnsi" w:hAnsiTheme="minorHAnsi" w:cstheme="minorBidi"/>
                <w:b/>
                <w:bCs/>
                <w:sz w:val="20"/>
                <w:szCs w:val="20"/>
                <w:lang w:val="en-GB"/>
              </w:rPr>
            </w:pPr>
            <w:r>
              <w:rPr>
                <w:sz w:val="20"/>
                <w:szCs w:val="20"/>
                <w:lang w:val="en-GB"/>
              </w:rPr>
              <w:t xml:space="preserve"> </w:t>
            </w:r>
          </w:p>
        </w:tc>
        <w:tc>
          <w:tcPr>
            <w:tcW w:w="3357" w:type="dxa"/>
          </w:tcPr>
          <w:p w14:paraId="2F662D17" w14:textId="77777777" w:rsidR="00FA58AC" w:rsidRDefault="007D71C6">
            <w:pPr>
              <w:pStyle w:val="Default"/>
              <w:rPr>
                <w:b/>
                <w:bCs/>
                <w:sz w:val="20"/>
                <w:szCs w:val="20"/>
              </w:rPr>
            </w:pPr>
            <w:r>
              <w:rPr>
                <w:b/>
                <w:bCs/>
                <w:sz w:val="20"/>
                <w:szCs w:val="20"/>
              </w:rPr>
              <w:lastRenderedPageBreak/>
              <w:t xml:space="preserve">RESEARCH &amp; DEVELOPMENT FOR IMPROVEMENT OF SME’S PERFORMANCE AND GROWTH-DIVERSIFICATION  (F4.2) </w:t>
            </w:r>
          </w:p>
          <w:p w14:paraId="7DDCA185" w14:textId="77777777" w:rsidR="00FA58AC" w:rsidRPr="00493ACF" w:rsidRDefault="007D71C6">
            <w:pPr>
              <w:pStyle w:val="Default"/>
              <w:rPr>
                <w:b/>
                <w:bCs/>
                <w:color w:val="FF0000"/>
                <w:sz w:val="20"/>
                <w:szCs w:val="20"/>
              </w:rPr>
            </w:pPr>
            <w:r w:rsidRPr="00493ACF">
              <w:rPr>
                <w:b/>
                <w:bCs/>
                <w:color w:val="FF0000"/>
                <w:sz w:val="20"/>
                <w:szCs w:val="20"/>
              </w:rPr>
              <w:t xml:space="preserve">CULTOURAIR </w:t>
            </w:r>
          </w:p>
          <w:p w14:paraId="142D672D" w14:textId="77777777" w:rsidR="00FA58AC" w:rsidRDefault="007D71C6">
            <w:pPr>
              <w:pStyle w:val="Default"/>
              <w:rPr>
                <w:sz w:val="20"/>
                <w:szCs w:val="20"/>
              </w:rPr>
            </w:pPr>
            <w:r>
              <w:rPr>
                <w:sz w:val="20"/>
                <w:szCs w:val="20"/>
              </w:rPr>
              <w:t xml:space="preserve">Harmonized methodological framework for the survey on cultural tourism demand in Adriatic-Ionian Region that would enable Adriatic-Ionian Region countries to monitor cultural tourism demand characteristics and the impacts from </w:t>
            </w:r>
            <w:r>
              <w:rPr>
                <w:sz w:val="20"/>
                <w:szCs w:val="20"/>
              </w:rPr>
              <w:lastRenderedPageBreak/>
              <w:t>tourist activities to cultural resources, local economy and society, establishing new cultural tourism products and possibly new national and transnational clusters and SMEs in the field of cultural tourism.</w:t>
            </w:r>
          </w:p>
        </w:tc>
        <w:tc>
          <w:tcPr>
            <w:tcW w:w="3750" w:type="dxa"/>
          </w:tcPr>
          <w:p w14:paraId="2CDBE691" w14:textId="77777777" w:rsidR="00FA58AC" w:rsidRDefault="007D71C6">
            <w:pPr>
              <w:spacing w:after="0" w:line="240" w:lineRule="auto"/>
              <w:rPr>
                <w:sz w:val="20"/>
                <w:szCs w:val="20"/>
                <w:lang w:val="en-GB"/>
              </w:rPr>
            </w:pPr>
            <w:r>
              <w:rPr>
                <w:b/>
                <w:bCs/>
                <w:sz w:val="20"/>
                <w:szCs w:val="20"/>
                <w:lang w:val="en-GB"/>
              </w:rPr>
              <w:lastRenderedPageBreak/>
              <w:t xml:space="preserve">AIR tourism observatory </w:t>
            </w:r>
            <w:r>
              <w:rPr>
                <w:sz w:val="20"/>
                <w:szCs w:val="20"/>
                <w:lang w:val="en-GB"/>
              </w:rPr>
              <w:t>(building on INSTO methodology – International Sustainable Tourism Observatory from UNWTO)</w:t>
            </w:r>
          </w:p>
          <w:p w14:paraId="0B290B84" w14:textId="77777777" w:rsidR="00FA58AC" w:rsidRDefault="00FA58AC">
            <w:pPr>
              <w:spacing w:after="0" w:line="240" w:lineRule="auto"/>
              <w:rPr>
                <w:b/>
                <w:bCs/>
                <w:sz w:val="20"/>
                <w:szCs w:val="20"/>
                <w:lang w:val="en-GB"/>
              </w:rPr>
            </w:pPr>
          </w:p>
          <w:p w14:paraId="40AB7B54" w14:textId="77777777" w:rsidR="00FA58AC" w:rsidRPr="00493ACF" w:rsidRDefault="007D71C6" w:rsidP="00493ACF">
            <w:pPr>
              <w:rPr>
                <w:sz w:val="20"/>
                <w:szCs w:val="20"/>
              </w:rPr>
            </w:pPr>
            <w:r w:rsidRPr="00493ACF">
              <w:rPr>
                <w:sz w:val="20"/>
                <w:szCs w:val="20"/>
              </w:rPr>
              <w:t>Systematic collection of data to monitor the tourism sector in the AIR to enable tourism stakeholders on taking strategic decisions regarding tourism development and trends.</w:t>
            </w:r>
          </w:p>
          <w:p w14:paraId="0DA71E16" w14:textId="77777777" w:rsidR="00FA58AC" w:rsidRDefault="007D71C6">
            <w:pPr>
              <w:pStyle w:val="Odstavekseznama"/>
              <w:numPr>
                <w:ilvl w:val="0"/>
                <w:numId w:val="10"/>
              </w:numPr>
              <w:ind w:left="202" w:hanging="202"/>
              <w:rPr>
                <w:sz w:val="20"/>
                <w:szCs w:val="20"/>
              </w:rPr>
            </w:pPr>
            <w:r>
              <w:rPr>
                <w:sz w:val="20"/>
                <w:szCs w:val="20"/>
              </w:rPr>
              <w:lastRenderedPageBreak/>
              <w:t xml:space="preserve">open data system to compile information from different sources through a defined set of indicators on a national and regional level, taking into account different stakeholder data requirements </w:t>
            </w:r>
          </w:p>
          <w:p w14:paraId="5F39D9ED" w14:textId="77777777" w:rsidR="00FA58AC" w:rsidRDefault="007D71C6">
            <w:pPr>
              <w:pStyle w:val="Odstavekseznama"/>
              <w:numPr>
                <w:ilvl w:val="0"/>
                <w:numId w:val="10"/>
              </w:numPr>
              <w:ind w:left="202" w:hanging="202"/>
              <w:rPr>
                <w:sz w:val="20"/>
                <w:szCs w:val="20"/>
              </w:rPr>
            </w:pPr>
            <w:r>
              <w:rPr>
                <w:sz w:val="20"/>
                <w:szCs w:val="20"/>
              </w:rPr>
              <w:t xml:space="preserve">publishing of yearly reports on tourism development  (current tourism infrastructure and future demand) and trends </w:t>
            </w:r>
          </w:p>
          <w:p w14:paraId="496A522E" w14:textId="77777777" w:rsidR="00FA58AC" w:rsidRDefault="007D71C6">
            <w:pPr>
              <w:pStyle w:val="Odstavekseznama"/>
              <w:numPr>
                <w:ilvl w:val="0"/>
                <w:numId w:val="10"/>
              </w:numPr>
              <w:ind w:left="202" w:hanging="202"/>
              <w:rPr>
                <w:sz w:val="20"/>
                <w:szCs w:val="20"/>
              </w:rPr>
            </w:pPr>
            <w:r>
              <w:rPr>
                <w:sz w:val="20"/>
                <w:szCs w:val="20"/>
              </w:rPr>
              <w:t>sharing best practices of ETIS awarded destinations and expanding the number of ETIS destinations (European Tourism Indicator System) including the sustainability and social responsibility indicators</w:t>
            </w:r>
          </w:p>
          <w:p w14:paraId="0EDF9CEF" w14:textId="77777777" w:rsidR="00FA58AC" w:rsidRDefault="007D71C6">
            <w:pPr>
              <w:pStyle w:val="Odstavekseznama"/>
              <w:numPr>
                <w:ilvl w:val="0"/>
                <w:numId w:val="10"/>
              </w:numPr>
              <w:ind w:left="202" w:hanging="202"/>
              <w:rPr>
                <w:sz w:val="20"/>
                <w:szCs w:val="20"/>
              </w:rPr>
            </w:pPr>
            <w:r>
              <w:rPr>
                <w:sz w:val="20"/>
                <w:szCs w:val="20"/>
              </w:rPr>
              <w:t>exploring possibilities to establish a permanent centre of expertise for improved communication and cooperation in tourism at macro-regional level (like Baltic Tourism Centre EGTC)</w:t>
            </w:r>
          </w:p>
          <w:p w14:paraId="3F536429" w14:textId="77777777" w:rsidR="00FA58AC" w:rsidRDefault="00FA58AC">
            <w:pPr>
              <w:pStyle w:val="Odstavekseznama"/>
              <w:ind w:left="202"/>
              <w:rPr>
                <w:sz w:val="20"/>
                <w:szCs w:val="20"/>
              </w:rPr>
            </w:pPr>
          </w:p>
          <w:p w14:paraId="339437B8" w14:textId="42A0527D" w:rsidR="00142789" w:rsidRDefault="00142789">
            <w:pPr>
              <w:pStyle w:val="Odstavekseznama"/>
              <w:ind w:left="202"/>
              <w:rPr>
                <w:sz w:val="20"/>
                <w:szCs w:val="20"/>
              </w:rPr>
            </w:pPr>
            <w:r w:rsidRPr="00142789">
              <w:rPr>
                <w:sz w:val="20"/>
                <w:szCs w:val="20"/>
              </w:rPr>
              <w:t>Included flagships: CULTOURAIR</w:t>
            </w:r>
          </w:p>
        </w:tc>
      </w:tr>
      <w:tr w:rsidR="00FA58AC" w14:paraId="46DC10AA" w14:textId="77777777" w:rsidTr="002C1378">
        <w:tc>
          <w:tcPr>
            <w:tcW w:w="3809" w:type="dxa"/>
          </w:tcPr>
          <w:p w14:paraId="6C854581" w14:textId="77777777" w:rsidR="00FA58AC" w:rsidRDefault="007D71C6">
            <w:pPr>
              <w:spacing w:line="240" w:lineRule="auto"/>
              <w:rPr>
                <w:sz w:val="20"/>
                <w:szCs w:val="20"/>
                <w:lang w:val="en-GB"/>
              </w:rPr>
            </w:pPr>
            <w:r>
              <w:rPr>
                <w:sz w:val="20"/>
                <w:szCs w:val="20"/>
                <w:lang w:val="en-GB"/>
              </w:rPr>
              <w:lastRenderedPageBreak/>
              <w:t>Action 1.5</w:t>
            </w:r>
          </w:p>
        </w:tc>
        <w:tc>
          <w:tcPr>
            <w:tcW w:w="3078" w:type="dxa"/>
          </w:tcPr>
          <w:p w14:paraId="4FC8592D" w14:textId="77777777" w:rsidR="00FA58AC" w:rsidRDefault="007D71C6">
            <w:pPr>
              <w:pStyle w:val="Navadensplet"/>
              <w:rPr>
                <w:rFonts w:asciiTheme="minorHAnsi" w:hAnsiTheme="minorHAnsi" w:cstheme="minorBidi"/>
                <w:sz w:val="20"/>
                <w:szCs w:val="20"/>
                <w:lang w:val="en-GB"/>
              </w:rPr>
            </w:pPr>
            <w:r>
              <w:rPr>
                <w:rFonts w:asciiTheme="minorHAnsi" w:hAnsiTheme="minorHAnsi" w:cstheme="minorBidi"/>
                <w:b/>
                <w:bCs/>
                <w:sz w:val="20"/>
                <w:szCs w:val="20"/>
                <w:lang w:val="en-GB"/>
              </w:rPr>
              <w:t>“Sustainable and thematic tourist routes’’.</w:t>
            </w:r>
            <w:r>
              <w:rPr>
                <w:rFonts w:asciiTheme="minorHAnsi" w:hAnsiTheme="minorHAnsi" w:cstheme="minorBidi"/>
                <w:sz w:val="20"/>
                <w:szCs w:val="20"/>
                <w:lang w:val="en-GB"/>
              </w:rPr>
              <w:t xml:space="preserve"> This action focuses on development and branding of macro-regional tourism routes, through mapping and further promoting existing routes.</w:t>
            </w:r>
          </w:p>
          <w:p w14:paraId="5412022A" w14:textId="77777777" w:rsidR="00FA58AC" w:rsidRDefault="00FA58AC">
            <w:pPr>
              <w:pStyle w:val="Navadensplet"/>
              <w:rPr>
                <w:rFonts w:asciiTheme="minorHAnsi" w:hAnsiTheme="minorHAnsi" w:cstheme="minorBidi"/>
                <w:b/>
                <w:bCs/>
                <w:sz w:val="20"/>
                <w:szCs w:val="20"/>
                <w:lang w:val="en-GB"/>
              </w:rPr>
            </w:pPr>
          </w:p>
        </w:tc>
        <w:tc>
          <w:tcPr>
            <w:tcW w:w="3357" w:type="dxa"/>
          </w:tcPr>
          <w:p w14:paraId="51E9F7E6" w14:textId="77777777" w:rsidR="00FA58AC" w:rsidRDefault="007D71C6">
            <w:pPr>
              <w:pStyle w:val="Default"/>
              <w:rPr>
                <w:sz w:val="20"/>
                <w:szCs w:val="20"/>
              </w:rPr>
            </w:pPr>
            <w:r>
              <w:rPr>
                <w:b/>
                <w:bCs/>
                <w:sz w:val="20"/>
                <w:szCs w:val="20"/>
              </w:rPr>
              <w:t>DEVELOPMENT OF SUSTAINABLE AND THEMATIC CULTURAL ROUTES/CONNECTING CULTURAL ROUTES IN EUSAIR (F4.5)</w:t>
            </w:r>
          </w:p>
          <w:p w14:paraId="17D808F3" w14:textId="77777777" w:rsidR="00FA58AC" w:rsidRPr="00493ACF" w:rsidRDefault="007D71C6">
            <w:pPr>
              <w:pStyle w:val="Navadensplet"/>
              <w:rPr>
                <w:rFonts w:ascii="Calibri" w:hAnsi="Calibri" w:cs="Calibri"/>
                <w:b/>
                <w:bCs/>
                <w:color w:val="FF0000"/>
                <w:sz w:val="20"/>
                <w:szCs w:val="20"/>
                <w:lang w:val="en-GB"/>
              </w:rPr>
            </w:pPr>
            <w:r w:rsidRPr="00493ACF">
              <w:rPr>
                <w:rFonts w:ascii="Calibri" w:hAnsi="Calibri" w:cs="Calibri"/>
                <w:b/>
                <w:bCs/>
                <w:color w:val="FF0000"/>
                <w:sz w:val="20"/>
                <w:szCs w:val="20"/>
                <w:lang w:val="en-GB"/>
              </w:rPr>
              <w:t xml:space="preserve">AIR CULTURAL ROUTES </w:t>
            </w:r>
          </w:p>
          <w:p w14:paraId="55DC1650" w14:textId="77777777" w:rsidR="00FA58AC" w:rsidRDefault="007D71C6">
            <w:pPr>
              <w:pStyle w:val="Default"/>
              <w:rPr>
                <w:sz w:val="20"/>
                <w:szCs w:val="20"/>
              </w:rPr>
            </w:pPr>
            <w:r>
              <w:rPr>
                <w:sz w:val="20"/>
                <w:szCs w:val="20"/>
              </w:rPr>
              <w:t xml:space="preserve">Diversification of products; supporting: development of creative and cultural industry and SMEs, synergies between creative and cultural industries and the hospitality sector and sustainable tourism </w:t>
            </w:r>
            <w:proofErr w:type="spellStart"/>
            <w:r>
              <w:rPr>
                <w:sz w:val="20"/>
                <w:szCs w:val="20"/>
              </w:rPr>
              <w:lastRenderedPageBreak/>
              <w:t>valorization</w:t>
            </w:r>
            <w:proofErr w:type="spellEnd"/>
            <w:r>
              <w:rPr>
                <w:sz w:val="20"/>
                <w:szCs w:val="20"/>
              </w:rPr>
              <w:t xml:space="preserve"> of coastal and underwater cultural heritage </w:t>
            </w:r>
          </w:p>
          <w:p w14:paraId="61679CE9" w14:textId="77777777" w:rsidR="00FA58AC" w:rsidRDefault="00FA58AC">
            <w:pPr>
              <w:pStyle w:val="Default"/>
              <w:rPr>
                <w:b/>
                <w:bCs/>
                <w:sz w:val="20"/>
                <w:szCs w:val="20"/>
              </w:rPr>
            </w:pPr>
          </w:p>
          <w:p w14:paraId="314D7617" w14:textId="77777777" w:rsidR="00AE1F94" w:rsidRPr="00AE1F94" w:rsidRDefault="00AE1F94" w:rsidP="00AE1F94">
            <w:pPr>
              <w:pStyle w:val="Default"/>
              <w:rPr>
                <w:b/>
                <w:bCs/>
                <w:sz w:val="20"/>
                <w:szCs w:val="20"/>
              </w:rPr>
            </w:pPr>
            <w:r w:rsidRPr="00AE1F94">
              <w:rPr>
                <w:b/>
                <w:bCs/>
                <w:sz w:val="20"/>
                <w:szCs w:val="20"/>
              </w:rPr>
              <w:t>DIGITALISATION OF CULTURAL HERITAGE OF FISHING TRADITIONS AND FISH INDUSTRY FOR CREATION OF VIRTUAL TOURISTIC POINTS OF INTEREST IN EUSAIR</w:t>
            </w:r>
          </w:p>
          <w:p w14:paraId="03B8263A" w14:textId="77777777" w:rsidR="00AE1F94" w:rsidRPr="00AE1F94" w:rsidRDefault="00AE1F94" w:rsidP="00AE1F94">
            <w:pPr>
              <w:pStyle w:val="Default"/>
              <w:rPr>
                <w:b/>
                <w:bCs/>
                <w:color w:val="FF0000"/>
                <w:sz w:val="20"/>
                <w:szCs w:val="20"/>
              </w:rPr>
            </w:pPr>
            <w:r w:rsidRPr="00AE1F94">
              <w:rPr>
                <w:b/>
                <w:bCs/>
                <w:color w:val="FF0000"/>
                <w:sz w:val="20"/>
                <w:szCs w:val="20"/>
              </w:rPr>
              <w:t>LIVING THE SEA 4.0</w:t>
            </w:r>
          </w:p>
          <w:p w14:paraId="4A9F38B1" w14:textId="77777777" w:rsidR="00AE1F94" w:rsidRPr="00AE1F94" w:rsidRDefault="00AE1F94" w:rsidP="00AE1F94">
            <w:pPr>
              <w:pStyle w:val="Default"/>
              <w:rPr>
                <w:bCs/>
                <w:sz w:val="20"/>
                <w:szCs w:val="20"/>
              </w:rPr>
            </w:pPr>
            <w:proofErr w:type="gramStart"/>
            <w:r w:rsidRPr="00AE1F94">
              <w:rPr>
                <w:bCs/>
                <w:sz w:val="20"/>
                <w:szCs w:val="20"/>
              </w:rPr>
              <w:t>1.Diversification</w:t>
            </w:r>
            <w:proofErr w:type="gramEnd"/>
            <w:r w:rsidRPr="00AE1F94">
              <w:rPr>
                <w:bCs/>
                <w:sz w:val="20"/>
                <w:szCs w:val="20"/>
              </w:rPr>
              <w:t xml:space="preserve"> of touristic offer, based on digitalisation of fishery heritage in all its spectres. This will wider the accessibility of the common fishery history to the interested public and represent an important touristic product in the whole EUSAIR area. </w:t>
            </w:r>
          </w:p>
          <w:p w14:paraId="594EABED" w14:textId="77777777" w:rsidR="00AE1F94" w:rsidRPr="00AE1F94" w:rsidRDefault="00AE1F94" w:rsidP="00AE1F94">
            <w:pPr>
              <w:pStyle w:val="Default"/>
              <w:rPr>
                <w:bCs/>
                <w:sz w:val="20"/>
                <w:szCs w:val="20"/>
              </w:rPr>
            </w:pPr>
            <w:r w:rsidRPr="00AE1F94">
              <w:rPr>
                <w:bCs/>
                <w:sz w:val="20"/>
                <w:szCs w:val="20"/>
              </w:rPr>
              <w:t xml:space="preserve">2. To improve the quality of already recognized tourist </w:t>
            </w:r>
            <w:proofErr w:type="spellStart"/>
            <w:r w:rsidRPr="00AE1F94">
              <w:rPr>
                <w:bCs/>
                <w:sz w:val="20"/>
                <w:szCs w:val="20"/>
              </w:rPr>
              <w:t>attractionswith</w:t>
            </w:r>
            <w:proofErr w:type="spellEnd"/>
            <w:r w:rsidRPr="00AE1F94">
              <w:rPr>
                <w:bCs/>
                <w:sz w:val="20"/>
                <w:szCs w:val="20"/>
              </w:rPr>
              <w:t xml:space="preserve"> digital and interactive technologies, as well as to create new ones.</w:t>
            </w:r>
          </w:p>
          <w:p w14:paraId="7750D233" w14:textId="3A2683D5" w:rsidR="00AE1F94" w:rsidRDefault="00AE1F94" w:rsidP="00AE1F94">
            <w:pPr>
              <w:pStyle w:val="Default"/>
              <w:rPr>
                <w:b/>
                <w:bCs/>
                <w:sz w:val="20"/>
                <w:szCs w:val="20"/>
              </w:rPr>
            </w:pPr>
            <w:r w:rsidRPr="00AE1F94">
              <w:rPr>
                <w:bCs/>
                <w:sz w:val="20"/>
                <w:szCs w:val="20"/>
              </w:rPr>
              <w:t>3. Fostering Adriatic-Ionian cultural heritage and new product for the EUSAIR in the framework of the already identified thematic touristic and historical Routes.</w:t>
            </w:r>
          </w:p>
        </w:tc>
        <w:tc>
          <w:tcPr>
            <w:tcW w:w="3750" w:type="dxa"/>
          </w:tcPr>
          <w:p w14:paraId="729CF83E" w14:textId="77777777" w:rsidR="00FA58AC" w:rsidRDefault="007D71C6">
            <w:pPr>
              <w:spacing w:line="240" w:lineRule="auto"/>
              <w:rPr>
                <w:sz w:val="20"/>
                <w:szCs w:val="20"/>
                <w:lang w:val="en-GB"/>
              </w:rPr>
            </w:pPr>
            <w:r>
              <w:rPr>
                <w:b/>
                <w:bCs/>
                <w:sz w:val="20"/>
                <w:szCs w:val="20"/>
                <w:lang w:val="en-GB"/>
              </w:rPr>
              <w:lastRenderedPageBreak/>
              <w:t xml:space="preserve">Establishment of AIR sustainable tourism community </w:t>
            </w:r>
            <w:r>
              <w:rPr>
                <w:sz w:val="20"/>
                <w:szCs w:val="20"/>
                <w:lang w:val="en-GB"/>
              </w:rPr>
              <w:t>(similar to MED sustainable tourism community)</w:t>
            </w:r>
          </w:p>
          <w:p w14:paraId="22C78D5F" w14:textId="2CBCF0B9" w:rsidR="00A37941" w:rsidRPr="004671DE" w:rsidRDefault="00A37941" w:rsidP="004671DE">
            <w:pPr>
              <w:pStyle w:val="Odstavekseznama"/>
              <w:numPr>
                <w:ilvl w:val="0"/>
                <w:numId w:val="11"/>
              </w:numPr>
              <w:ind w:left="202" w:hanging="202"/>
              <w:rPr>
                <w:sz w:val="20"/>
                <w:szCs w:val="20"/>
              </w:rPr>
            </w:pPr>
            <w:r>
              <w:rPr>
                <w:sz w:val="20"/>
                <w:szCs w:val="20"/>
              </w:rPr>
              <w:t>p</w:t>
            </w:r>
            <w:r w:rsidRPr="004671DE">
              <w:rPr>
                <w:sz w:val="20"/>
                <w:szCs w:val="20"/>
              </w:rPr>
              <w:t>otential for new cultural tourism products and new Flagship projects following CULTURAIR results</w:t>
            </w:r>
          </w:p>
          <w:p w14:paraId="28C554A1" w14:textId="6D52DDEE" w:rsidR="00FA58AC" w:rsidRDefault="007D71C6" w:rsidP="00D47659">
            <w:pPr>
              <w:pStyle w:val="Odstavekseznama"/>
              <w:numPr>
                <w:ilvl w:val="0"/>
                <w:numId w:val="11"/>
              </w:numPr>
              <w:ind w:left="202" w:hanging="202"/>
              <w:rPr>
                <w:sz w:val="20"/>
                <w:szCs w:val="20"/>
              </w:rPr>
            </w:pPr>
            <w:r>
              <w:rPr>
                <w:sz w:val="20"/>
                <w:szCs w:val="20"/>
              </w:rPr>
              <w:t xml:space="preserve">encouragement of cluster and network building </w:t>
            </w:r>
            <w:r w:rsidR="00940E3C">
              <w:rPr>
                <w:i/>
                <w:iCs/>
                <w:sz w:val="20"/>
                <w:szCs w:val="20"/>
              </w:rPr>
              <w:t>/</w:t>
            </w:r>
            <w:r w:rsidR="00940E3C" w:rsidRPr="004671DE">
              <w:rPr>
                <w:sz w:val="20"/>
                <w:szCs w:val="20"/>
              </w:rPr>
              <w:t>thematic tourism products</w:t>
            </w:r>
            <w:r w:rsidR="00940E3C" w:rsidRPr="00D879F3">
              <w:rPr>
                <w:i/>
                <w:iCs/>
                <w:sz w:val="20"/>
                <w:szCs w:val="20"/>
              </w:rPr>
              <w:t xml:space="preserve"> </w:t>
            </w:r>
            <w:r>
              <w:rPr>
                <w:sz w:val="20"/>
                <w:szCs w:val="20"/>
              </w:rPr>
              <w:t xml:space="preserve">among AIR tourism stakeholders on different topics (sustainable cruise </w:t>
            </w:r>
            <w:r>
              <w:rPr>
                <w:sz w:val="20"/>
                <w:szCs w:val="20"/>
              </w:rPr>
              <w:lastRenderedPageBreak/>
              <w:t>destinations, cultural routes, EDEN destinations, EMAS, Ecolabel networks, valorisation of nature protected areas, UNESCO Creative Cities, European cultural capitals, art networks, EUROVELO, European long-distance paths…)</w:t>
            </w:r>
          </w:p>
          <w:p w14:paraId="354C7AA8" w14:textId="77777777" w:rsidR="00FA58AC" w:rsidRDefault="007D71C6">
            <w:pPr>
              <w:pStyle w:val="Odstavekseznama"/>
              <w:numPr>
                <w:ilvl w:val="0"/>
                <w:numId w:val="11"/>
              </w:numPr>
              <w:ind w:left="202" w:hanging="202"/>
              <w:rPr>
                <w:sz w:val="20"/>
                <w:szCs w:val="20"/>
              </w:rPr>
            </w:pPr>
            <w:r>
              <w:rPr>
                <w:sz w:val="20"/>
                <w:szCs w:val="20"/>
              </w:rPr>
              <w:t>mapping of stakeholders/thematic network organisations/project partnerships</w:t>
            </w:r>
          </w:p>
          <w:p w14:paraId="520A5486" w14:textId="77777777" w:rsidR="00FA58AC" w:rsidRDefault="007D71C6">
            <w:pPr>
              <w:pStyle w:val="Odstavekseznama"/>
              <w:numPr>
                <w:ilvl w:val="0"/>
                <w:numId w:val="11"/>
              </w:numPr>
              <w:ind w:left="202" w:hanging="202"/>
              <w:rPr>
                <w:sz w:val="20"/>
                <w:szCs w:val="20"/>
              </w:rPr>
            </w:pPr>
            <w:r>
              <w:rPr>
                <w:sz w:val="20"/>
                <w:szCs w:val="20"/>
              </w:rPr>
              <w:t>providing information on funding opportunities</w:t>
            </w:r>
          </w:p>
          <w:p w14:paraId="71597C2F" w14:textId="77777777" w:rsidR="00FA58AC" w:rsidRDefault="007D71C6">
            <w:pPr>
              <w:pStyle w:val="Odstavekseznama"/>
              <w:numPr>
                <w:ilvl w:val="0"/>
                <w:numId w:val="11"/>
              </w:numPr>
              <w:ind w:left="202" w:hanging="202"/>
              <w:rPr>
                <w:sz w:val="20"/>
                <w:szCs w:val="20"/>
              </w:rPr>
            </w:pPr>
            <w:r>
              <w:rPr>
                <w:sz w:val="20"/>
                <w:szCs w:val="20"/>
              </w:rPr>
              <w:t>match-making activities</w:t>
            </w:r>
          </w:p>
          <w:p w14:paraId="10FDF94F" w14:textId="77777777" w:rsidR="00FA58AC" w:rsidRDefault="007D71C6">
            <w:pPr>
              <w:pStyle w:val="Odstavekseznama"/>
              <w:numPr>
                <w:ilvl w:val="0"/>
                <w:numId w:val="11"/>
              </w:numPr>
              <w:ind w:left="202" w:hanging="202"/>
              <w:rPr>
                <w:sz w:val="20"/>
                <w:szCs w:val="20"/>
              </w:rPr>
            </w:pPr>
            <w:proofErr w:type="gramStart"/>
            <w:r>
              <w:rPr>
                <w:sz w:val="20"/>
                <w:szCs w:val="20"/>
              </w:rPr>
              <w:t>best</w:t>
            </w:r>
            <w:proofErr w:type="gramEnd"/>
            <w:r>
              <w:rPr>
                <w:sz w:val="20"/>
                <w:szCs w:val="20"/>
              </w:rPr>
              <w:t xml:space="preserve"> practice repository on smart tourism, culture, sustainability, innovation, accessibility, heritage valorisation…</w:t>
            </w:r>
          </w:p>
          <w:p w14:paraId="7A520444" w14:textId="6697E7E2" w:rsidR="00FA58AC" w:rsidRPr="004671DE" w:rsidRDefault="007D71C6">
            <w:pPr>
              <w:pStyle w:val="Odstavekseznama"/>
              <w:numPr>
                <w:ilvl w:val="0"/>
                <w:numId w:val="11"/>
              </w:numPr>
              <w:ind w:left="202" w:hanging="202"/>
              <w:rPr>
                <w:sz w:val="20"/>
                <w:szCs w:val="20"/>
              </w:rPr>
            </w:pPr>
            <w:r>
              <w:rPr>
                <w:sz w:val="20"/>
                <w:szCs w:val="20"/>
              </w:rPr>
              <w:t>tourism stakeholder events</w:t>
            </w:r>
            <w:r w:rsidR="00940E3C">
              <w:rPr>
                <w:sz w:val="20"/>
                <w:szCs w:val="20"/>
              </w:rPr>
              <w:t xml:space="preserve"> </w:t>
            </w:r>
            <w:r w:rsidR="00940E3C" w:rsidRPr="004671DE">
              <w:rPr>
                <w:sz w:val="20"/>
                <w:szCs w:val="20"/>
              </w:rPr>
              <w:t>supporting networking and internationalization of tourism SMEs</w:t>
            </w:r>
          </w:p>
          <w:p w14:paraId="377AAA3A" w14:textId="77777777" w:rsidR="00FA58AC" w:rsidRDefault="007D71C6">
            <w:pPr>
              <w:pStyle w:val="Odstavekseznama"/>
              <w:numPr>
                <w:ilvl w:val="0"/>
                <w:numId w:val="11"/>
              </w:numPr>
              <w:ind w:left="202" w:hanging="202"/>
              <w:rPr>
                <w:sz w:val="20"/>
                <w:szCs w:val="20"/>
              </w:rPr>
            </w:pPr>
            <w:r>
              <w:rPr>
                <w:sz w:val="20"/>
                <w:szCs w:val="20"/>
              </w:rPr>
              <w:t>on-line platforms</w:t>
            </w:r>
          </w:p>
          <w:p w14:paraId="17846D03" w14:textId="77777777" w:rsidR="00FA58AC" w:rsidRPr="004671DE" w:rsidRDefault="00FA58AC" w:rsidP="004671DE">
            <w:pPr>
              <w:rPr>
                <w:sz w:val="20"/>
                <w:szCs w:val="20"/>
              </w:rPr>
            </w:pPr>
          </w:p>
          <w:p w14:paraId="72086372" w14:textId="6A677F4D" w:rsidR="00FA58AC" w:rsidRDefault="00142789">
            <w:pPr>
              <w:spacing w:line="240" w:lineRule="auto"/>
              <w:rPr>
                <w:sz w:val="20"/>
                <w:szCs w:val="20"/>
                <w:lang w:val="en-GB"/>
              </w:rPr>
            </w:pPr>
            <w:r w:rsidRPr="00142789">
              <w:rPr>
                <w:sz w:val="20"/>
                <w:szCs w:val="20"/>
                <w:lang w:val="en-GB"/>
              </w:rPr>
              <w:t>Included flagships: AIR CULTURAL ROUTES, GREEN MAPPING, CRUISAIR</w:t>
            </w:r>
            <w:r w:rsidR="00AE1F94">
              <w:rPr>
                <w:sz w:val="20"/>
                <w:szCs w:val="20"/>
                <w:lang w:val="en-GB"/>
              </w:rPr>
              <w:t xml:space="preserve">, </w:t>
            </w:r>
            <w:r w:rsidR="00AE1F94" w:rsidRPr="00AE1F94">
              <w:rPr>
                <w:sz w:val="20"/>
                <w:szCs w:val="20"/>
                <w:lang w:val="en-GB"/>
              </w:rPr>
              <w:t xml:space="preserve">AIR </w:t>
            </w:r>
            <w:proofErr w:type="spellStart"/>
            <w:r w:rsidR="00AE1F94" w:rsidRPr="00AE1F94">
              <w:rPr>
                <w:sz w:val="20"/>
                <w:szCs w:val="20"/>
                <w:lang w:val="en-GB"/>
              </w:rPr>
              <w:t>ProDest</w:t>
            </w:r>
            <w:proofErr w:type="spellEnd"/>
            <w:r w:rsidR="00AE1F94" w:rsidRPr="00AE1F94">
              <w:rPr>
                <w:sz w:val="20"/>
                <w:szCs w:val="20"/>
                <w:lang w:val="en-GB"/>
              </w:rPr>
              <w:t xml:space="preserve"> Strategy, LIVING THE SEA 4.0</w:t>
            </w:r>
          </w:p>
        </w:tc>
      </w:tr>
      <w:tr w:rsidR="002C1378" w14:paraId="25C7541C" w14:textId="77777777" w:rsidTr="002C1378">
        <w:tc>
          <w:tcPr>
            <w:tcW w:w="3809" w:type="dxa"/>
          </w:tcPr>
          <w:p w14:paraId="0378142A" w14:textId="77777777" w:rsidR="002C1378" w:rsidRDefault="002C1378" w:rsidP="002C1378">
            <w:pPr>
              <w:spacing w:line="240" w:lineRule="auto"/>
              <w:rPr>
                <w:sz w:val="20"/>
                <w:szCs w:val="20"/>
                <w:lang w:val="en-GB"/>
              </w:rPr>
            </w:pPr>
            <w:r>
              <w:rPr>
                <w:sz w:val="20"/>
                <w:szCs w:val="20"/>
                <w:lang w:val="en-GB"/>
              </w:rPr>
              <w:lastRenderedPageBreak/>
              <w:t>Action 1.6</w:t>
            </w:r>
          </w:p>
        </w:tc>
        <w:tc>
          <w:tcPr>
            <w:tcW w:w="3078" w:type="dxa"/>
          </w:tcPr>
          <w:p w14:paraId="30AA50E5" w14:textId="77777777" w:rsidR="002C1378" w:rsidRDefault="002C1378" w:rsidP="002C1378">
            <w:pPr>
              <w:pStyle w:val="Navadensplet"/>
              <w:rPr>
                <w:rFonts w:asciiTheme="minorHAnsi" w:hAnsiTheme="minorHAnsi" w:cstheme="minorBidi"/>
                <w:sz w:val="20"/>
                <w:szCs w:val="20"/>
                <w:lang w:val="en-GB"/>
              </w:rPr>
            </w:pPr>
            <w:r>
              <w:rPr>
                <w:rFonts w:asciiTheme="minorHAnsi" w:hAnsiTheme="minorHAnsi" w:cstheme="minorBidi"/>
                <w:b/>
                <w:bCs/>
                <w:sz w:val="20"/>
                <w:szCs w:val="20"/>
                <w:lang w:val="en-GB"/>
              </w:rPr>
              <w:t>“Fostering Adriatic-Ionian cultural heritage”.</w:t>
            </w:r>
            <w:r>
              <w:rPr>
                <w:rFonts w:asciiTheme="minorHAnsi" w:hAnsiTheme="minorHAnsi" w:cstheme="minorBidi"/>
                <w:sz w:val="20"/>
                <w:szCs w:val="20"/>
                <w:lang w:val="en-GB"/>
              </w:rPr>
              <w:t xml:space="preserve"> In order to diversify the Region's profile in the eyes of its visitors and to extend the tourism inflows beyond the summer season, the rich cultural background and assets </w:t>
            </w:r>
            <w:proofErr w:type="gramStart"/>
            <w:r>
              <w:rPr>
                <w:rFonts w:asciiTheme="minorHAnsi" w:hAnsiTheme="minorHAnsi" w:cstheme="minorBidi"/>
                <w:sz w:val="20"/>
                <w:szCs w:val="20"/>
                <w:lang w:val="en-GB"/>
              </w:rPr>
              <w:t>should be further exploited</w:t>
            </w:r>
            <w:proofErr w:type="gramEnd"/>
            <w:r>
              <w:rPr>
                <w:rFonts w:asciiTheme="minorHAnsi" w:hAnsiTheme="minorHAnsi" w:cstheme="minorBidi"/>
                <w:sz w:val="20"/>
                <w:szCs w:val="20"/>
                <w:lang w:val="en-GB"/>
              </w:rPr>
              <w:t>.</w:t>
            </w:r>
          </w:p>
          <w:p w14:paraId="1F07EBD2" w14:textId="77777777" w:rsidR="002C1378" w:rsidRDefault="002C1378" w:rsidP="002C1378">
            <w:pPr>
              <w:pStyle w:val="Navadensplet"/>
              <w:rPr>
                <w:rFonts w:asciiTheme="minorHAnsi" w:hAnsiTheme="minorHAnsi" w:cstheme="minorBidi"/>
                <w:b/>
                <w:bCs/>
                <w:sz w:val="20"/>
                <w:szCs w:val="20"/>
                <w:lang w:val="en-GB"/>
              </w:rPr>
            </w:pPr>
            <w:r>
              <w:rPr>
                <w:sz w:val="20"/>
                <w:szCs w:val="20"/>
                <w:lang w:val="en-GB"/>
              </w:rPr>
              <w:t xml:space="preserve"> </w:t>
            </w:r>
          </w:p>
        </w:tc>
        <w:tc>
          <w:tcPr>
            <w:tcW w:w="3357" w:type="dxa"/>
          </w:tcPr>
          <w:p w14:paraId="0DEE9F99" w14:textId="77777777" w:rsidR="002C1378" w:rsidRDefault="002C1378" w:rsidP="002C1378">
            <w:pPr>
              <w:pStyle w:val="Default"/>
              <w:rPr>
                <w:b/>
                <w:bCs/>
                <w:sz w:val="20"/>
                <w:szCs w:val="20"/>
              </w:rPr>
            </w:pPr>
            <w:r>
              <w:rPr>
                <w:b/>
                <w:bCs/>
                <w:sz w:val="20"/>
                <w:szCs w:val="20"/>
              </w:rPr>
              <w:t xml:space="preserve">RESEARCH &amp; DEVELOPMENT FOR IMPROVEMENT OF SME’S PERFORMANCE AND GROWTH-DIVERSIFICATION  (F4.2) </w:t>
            </w:r>
          </w:p>
          <w:p w14:paraId="166D6EED" w14:textId="77777777" w:rsidR="002C1378" w:rsidRDefault="002C1378" w:rsidP="002C1378">
            <w:pPr>
              <w:pStyle w:val="Default"/>
              <w:rPr>
                <w:b/>
                <w:bCs/>
                <w:color w:val="FF0000"/>
                <w:sz w:val="20"/>
                <w:szCs w:val="20"/>
              </w:rPr>
            </w:pPr>
            <w:r>
              <w:rPr>
                <w:b/>
                <w:bCs/>
                <w:color w:val="FF0000"/>
                <w:sz w:val="20"/>
                <w:szCs w:val="20"/>
              </w:rPr>
              <w:t xml:space="preserve">CULTOURAIR </w:t>
            </w:r>
          </w:p>
          <w:p w14:paraId="7F45325E" w14:textId="77777777" w:rsidR="002C1378" w:rsidRDefault="002C1378" w:rsidP="002C1378">
            <w:pPr>
              <w:pStyle w:val="Default"/>
              <w:rPr>
                <w:b/>
                <w:bCs/>
                <w:sz w:val="20"/>
                <w:szCs w:val="20"/>
              </w:rPr>
            </w:pPr>
            <w:r>
              <w:rPr>
                <w:sz w:val="20"/>
                <w:szCs w:val="20"/>
              </w:rPr>
              <w:t xml:space="preserve">Harmonized methodological framework for the survey on cultural tourism demand in Adriatic-Ionian Region that would enable Adriatic-Ionian Region countries to monitor </w:t>
            </w:r>
            <w:r>
              <w:rPr>
                <w:sz w:val="20"/>
                <w:szCs w:val="20"/>
              </w:rPr>
              <w:lastRenderedPageBreak/>
              <w:t>cultural tourism demand characteristics and the impacts from tourist activities to cultural resources, local economy and society, establishing new cultural tourism products and possibly new national and transnational clusters and SMEs in the field of cultural tourism.</w:t>
            </w:r>
          </w:p>
        </w:tc>
        <w:tc>
          <w:tcPr>
            <w:tcW w:w="3750" w:type="dxa"/>
          </w:tcPr>
          <w:p w14:paraId="6DDF1E91" w14:textId="2393A33F" w:rsidR="002C1378" w:rsidRDefault="002C1378" w:rsidP="002C1378">
            <w:pPr>
              <w:pStyle w:val="Navadensplet"/>
              <w:rPr>
                <w:rFonts w:asciiTheme="minorHAnsi" w:hAnsiTheme="minorHAnsi" w:cstheme="minorBidi"/>
                <w:sz w:val="20"/>
                <w:szCs w:val="20"/>
                <w:lang w:val="en-GB"/>
              </w:rPr>
            </w:pPr>
            <w:bookmarkStart w:id="6" w:name="_Hlk121085213"/>
            <w:r>
              <w:rPr>
                <w:rFonts w:asciiTheme="minorHAnsi" w:hAnsiTheme="minorHAnsi" w:cstheme="minorBidi"/>
                <w:b/>
                <w:bCs/>
                <w:sz w:val="20"/>
                <w:szCs w:val="20"/>
                <w:lang w:val="en-GB"/>
              </w:rPr>
              <w:lastRenderedPageBreak/>
              <w:t>Fostering Adriatic-Ionian cultural heritage.</w:t>
            </w:r>
            <w:r>
              <w:rPr>
                <w:rFonts w:asciiTheme="minorHAnsi" w:hAnsiTheme="minorHAnsi" w:cstheme="minorBidi"/>
                <w:sz w:val="20"/>
                <w:szCs w:val="20"/>
                <w:lang w:val="en-GB"/>
              </w:rPr>
              <w:t xml:space="preserve"> In order to diversify the Region's profile in the eyes of its visitors and to extend the tourism inflows beyond the summer season, the rich cultural background and assets </w:t>
            </w:r>
            <w:proofErr w:type="gramStart"/>
            <w:r>
              <w:rPr>
                <w:rFonts w:asciiTheme="minorHAnsi" w:hAnsiTheme="minorHAnsi" w:cstheme="minorBidi"/>
                <w:sz w:val="20"/>
                <w:szCs w:val="20"/>
                <w:lang w:val="en-GB"/>
              </w:rPr>
              <w:t>should be further exploited</w:t>
            </w:r>
            <w:proofErr w:type="gramEnd"/>
            <w:r>
              <w:rPr>
                <w:rFonts w:asciiTheme="minorHAnsi" w:hAnsiTheme="minorHAnsi" w:cstheme="minorBidi"/>
                <w:sz w:val="20"/>
                <w:szCs w:val="20"/>
                <w:lang w:val="en-GB"/>
              </w:rPr>
              <w:t>.</w:t>
            </w:r>
          </w:p>
          <w:bookmarkEnd w:id="6"/>
          <w:p w14:paraId="039221A9" w14:textId="77777777" w:rsidR="00142789" w:rsidRDefault="00142789" w:rsidP="00493ACF">
            <w:pPr>
              <w:spacing w:line="240" w:lineRule="auto"/>
              <w:rPr>
                <w:sz w:val="20"/>
                <w:szCs w:val="20"/>
                <w:lang w:val="en-GB"/>
              </w:rPr>
            </w:pPr>
          </w:p>
          <w:p w14:paraId="35EC2A77" w14:textId="75B3CFFF" w:rsidR="00142789" w:rsidRDefault="00142789" w:rsidP="00142789">
            <w:pPr>
              <w:pStyle w:val="Default"/>
              <w:rPr>
                <w:b/>
                <w:bCs/>
                <w:color w:val="FF0000"/>
                <w:sz w:val="20"/>
                <w:szCs w:val="20"/>
              </w:rPr>
            </w:pPr>
            <w:r>
              <w:rPr>
                <w:sz w:val="20"/>
                <w:szCs w:val="20"/>
              </w:rPr>
              <w:t xml:space="preserve">Included flagships: </w:t>
            </w:r>
            <w:r w:rsidRPr="001C32E2">
              <w:rPr>
                <w:sz w:val="20"/>
                <w:szCs w:val="20"/>
              </w:rPr>
              <w:t>AIR CULTURAL ROUTES</w:t>
            </w:r>
            <w:r>
              <w:rPr>
                <w:sz w:val="20"/>
                <w:szCs w:val="20"/>
              </w:rPr>
              <w:t xml:space="preserve">, </w:t>
            </w:r>
            <w:r w:rsidR="00AE1F94" w:rsidRPr="00AE1F94">
              <w:rPr>
                <w:bCs/>
                <w:color w:val="auto"/>
                <w:sz w:val="20"/>
                <w:szCs w:val="20"/>
              </w:rPr>
              <w:t xml:space="preserve">CULTOURAIR, AIR </w:t>
            </w:r>
            <w:proofErr w:type="spellStart"/>
            <w:r w:rsidR="00AE1F94" w:rsidRPr="00AE1F94">
              <w:rPr>
                <w:bCs/>
                <w:color w:val="auto"/>
                <w:sz w:val="20"/>
                <w:szCs w:val="20"/>
              </w:rPr>
              <w:t>ProDest</w:t>
            </w:r>
            <w:proofErr w:type="spellEnd"/>
            <w:r w:rsidR="00AE1F94" w:rsidRPr="00AE1F94">
              <w:rPr>
                <w:bCs/>
                <w:color w:val="auto"/>
                <w:sz w:val="20"/>
                <w:szCs w:val="20"/>
              </w:rPr>
              <w:t xml:space="preserve"> Strategy</w:t>
            </w:r>
          </w:p>
          <w:p w14:paraId="2564C431" w14:textId="7E0792A8" w:rsidR="002C1378" w:rsidRDefault="002C1378" w:rsidP="00493ACF">
            <w:pPr>
              <w:spacing w:line="240" w:lineRule="auto"/>
              <w:rPr>
                <w:sz w:val="20"/>
                <w:szCs w:val="20"/>
              </w:rPr>
            </w:pPr>
            <w:r>
              <w:rPr>
                <w:sz w:val="20"/>
                <w:szCs w:val="20"/>
                <w:lang w:val="en-GB"/>
              </w:rPr>
              <w:lastRenderedPageBreak/>
              <w:t xml:space="preserve"> </w:t>
            </w:r>
          </w:p>
        </w:tc>
      </w:tr>
      <w:tr w:rsidR="002C1378" w14:paraId="4DB04B36" w14:textId="77777777" w:rsidTr="002C1378">
        <w:tc>
          <w:tcPr>
            <w:tcW w:w="3809" w:type="dxa"/>
          </w:tcPr>
          <w:p w14:paraId="6AF27483" w14:textId="77777777" w:rsidR="002C1378" w:rsidRDefault="002C1378" w:rsidP="002C1378">
            <w:pPr>
              <w:spacing w:line="240" w:lineRule="auto"/>
              <w:rPr>
                <w:sz w:val="20"/>
                <w:szCs w:val="20"/>
                <w:lang w:val="en-GB"/>
              </w:rPr>
            </w:pPr>
            <w:r>
              <w:rPr>
                <w:sz w:val="20"/>
                <w:szCs w:val="20"/>
                <w:lang w:val="en-GB"/>
              </w:rPr>
              <w:lastRenderedPageBreak/>
              <w:t>Action 1.7</w:t>
            </w:r>
          </w:p>
        </w:tc>
        <w:tc>
          <w:tcPr>
            <w:tcW w:w="3078" w:type="dxa"/>
          </w:tcPr>
          <w:p w14:paraId="726CA439" w14:textId="77777777" w:rsidR="002C1378" w:rsidRDefault="002C1378" w:rsidP="002C1378">
            <w:pPr>
              <w:pStyle w:val="Navadensplet"/>
              <w:rPr>
                <w:rFonts w:asciiTheme="minorHAnsi" w:hAnsiTheme="minorHAnsi" w:cstheme="minorBidi"/>
                <w:sz w:val="20"/>
                <w:szCs w:val="20"/>
                <w:lang w:val="en-GB"/>
              </w:rPr>
            </w:pPr>
            <w:r>
              <w:rPr>
                <w:rFonts w:asciiTheme="minorHAnsi" w:hAnsiTheme="minorHAnsi" w:cstheme="minorBidi"/>
                <w:b/>
                <w:bCs/>
                <w:sz w:val="20"/>
                <w:szCs w:val="20"/>
                <w:lang w:val="en-GB"/>
              </w:rPr>
              <w:t xml:space="preserve">“Improving accessibility for Adriatic-Ionian tourism products and services’’. </w:t>
            </w:r>
            <w:r>
              <w:rPr>
                <w:rFonts w:asciiTheme="minorHAnsi" w:hAnsiTheme="minorHAnsi" w:cstheme="minorBidi"/>
                <w:sz w:val="20"/>
                <w:szCs w:val="20"/>
                <w:lang w:val="en-GB"/>
              </w:rPr>
              <w:t xml:space="preserve">This action </w:t>
            </w:r>
            <w:proofErr w:type="gramStart"/>
            <w:r>
              <w:rPr>
                <w:rFonts w:asciiTheme="minorHAnsi" w:hAnsiTheme="minorHAnsi" w:cstheme="minorBidi"/>
                <w:sz w:val="20"/>
                <w:szCs w:val="20"/>
                <w:lang w:val="en-GB"/>
              </w:rPr>
              <w:t>is expected</w:t>
            </w:r>
            <w:proofErr w:type="gramEnd"/>
            <w:r>
              <w:rPr>
                <w:rFonts w:asciiTheme="minorHAnsi" w:hAnsiTheme="minorHAnsi" w:cstheme="minorBidi"/>
                <w:sz w:val="20"/>
                <w:szCs w:val="20"/>
                <w:lang w:val="en-GB"/>
              </w:rPr>
              <w:t xml:space="preserve"> to adjust tourism products and services in the Region to the needs of both residents and visitors with special access needs.</w:t>
            </w:r>
          </w:p>
          <w:p w14:paraId="4CE5086E" w14:textId="77777777" w:rsidR="002C1378" w:rsidRDefault="002C1378" w:rsidP="002C1378">
            <w:pPr>
              <w:pStyle w:val="Navadensplet"/>
              <w:rPr>
                <w:rFonts w:asciiTheme="minorHAnsi" w:hAnsiTheme="minorHAnsi" w:cstheme="minorBidi"/>
                <w:sz w:val="20"/>
                <w:szCs w:val="20"/>
                <w:lang w:val="en-GB"/>
              </w:rPr>
            </w:pPr>
          </w:p>
        </w:tc>
        <w:tc>
          <w:tcPr>
            <w:tcW w:w="3357" w:type="dxa"/>
          </w:tcPr>
          <w:p w14:paraId="09814931" w14:textId="77777777" w:rsidR="002C1378" w:rsidRDefault="002C1378" w:rsidP="002C1378">
            <w:pPr>
              <w:pStyle w:val="Default"/>
              <w:rPr>
                <w:sz w:val="20"/>
                <w:szCs w:val="20"/>
              </w:rPr>
            </w:pPr>
            <w:r>
              <w:rPr>
                <w:sz w:val="20"/>
                <w:szCs w:val="20"/>
              </w:rPr>
              <w:t>Not a priority in implementation of AP 2014.</w:t>
            </w:r>
          </w:p>
        </w:tc>
        <w:tc>
          <w:tcPr>
            <w:tcW w:w="3750" w:type="dxa"/>
          </w:tcPr>
          <w:p w14:paraId="3FE19F7D" w14:textId="77777777" w:rsidR="002C1378" w:rsidRDefault="002C1378" w:rsidP="002C1378">
            <w:pPr>
              <w:rPr>
                <w:sz w:val="20"/>
                <w:szCs w:val="20"/>
              </w:rPr>
            </w:pPr>
            <w:r>
              <w:rPr>
                <w:sz w:val="20"/>
                <w:szCs w:val="20"/>
              </w:rPr>
              <w:t>Included in Action 2.2.</w:t>
            </w:r>
          </w:p>
        </w:tc>
      </w:tr>
      <w:tr w:rsidR="002C1378" w14:paraId="5A50CA3E" w14:textId="77777777" w:rsidTr="002C1378">
        <w:tc>
          <w:tcPr>
            <w:tcW w:w="3809" w:type="dxa"/>
          </w:tcPr>
          <w:p w14:paraId="7F42376C" w14:textId="77777777" w:rsidR="002C1378" w:rsidRDefault="002C1378" w:rsidP="002C1378">
            <w:pPr>
              <w:spacing w:line="240" w:lineRule="auto"/>
              <w:rPr>
                <w:sz w:val="20"/>
                <w:szCs w:val="20"/>
                <w:lang w:val="en-GB"/>
              </w:rPr>
            </w:pPr>
            <w:r>
              <w:rPr>
                <w:sz w:val="20"/>
                <w:szCs w:val="20"/>
                <w:lang w:val="en-GB"/>
              </w:rPr>
              <w:t>Action 1.8</w:t>
            </w:r>
          </w:p>
        </w:tc>
        <w:tc>
          <w:tcPr>
            <w:tcW w:w="3078" w:type="dxa"/>
          </w:tcPr>
          <w:p w14:paraId="2A551E26" w14:textId="77777777" w:rsidR="002C1378" w:rsidRDefault="002C1378" w:rsidP="002C1378">
            <w:pPr>
              <w:pStyle w:val="Navadensplet"/>
              <w:rPr>
                <w:rFonts w:asciiTheme="minorHAnsi" w:hAnsiTheme="minorHAnsi" w:cstheme="minorBidi"/>
                <w:sz w:val="20"/>
                <w:szCs w:val="20"/>
                <w:lang w:val="en-GB"/>
              </w:rPr>
            </w:pPr>
            <w:r>
              <w:rPr>
                <w:rFonts w:asciiTheme="minorHAnsi" w:hAnsiTheme="minorHAnsi" w:cstheme="minorBidi"/>
                <w:b/>
                <w:bCs/>
                <w:sz w:val="20"/>
                <w:szCs w:val="20"/>
                <w:lang w:val="en-GB"/>
              </w:rPr>
              <w:t>“Upgrade of Adriatic-Ionian tourism products’’.</w:t>
            </w:r>
            <w:r>
              <w:rPr>
                <w:rFonts w:asciiTheme="minorHAnsi" w:hAnsiTheme="minorHAnsi" w:cstheme="minorBidi"/>
                <w:sz w:val="20"/>
                <w:szCs w:val="20"/>
                <w:lang w:val="en-GB"/>
              </w:rPr>
              <w:t xml:space="preserve"> Labelling and upgrading local products at macro-regional level and development of local products as development model. </w:t>
            </w:r>
          </w:p>
          <w:p w14:paraId="1E7271A5" w14:textId="77777777" w:rsidR="002C1378" w:rsidRDefault="002C1378" w:rsidP="002C1378">
            <w:pPr>
              <w:pStyle w:val="Navadensplet"/>
              <w:rPr>
                <w:sz w:val="20"/>
                <w:szCs w:val="20"/>
                <w:lang w:val="en-GB"/>
              </w:rPr>
            </w:pPr>
          </w:p>
          <w:p w14:paraId="277E989D" w14:textId="77777777" w:rsidR="002C1378" w:rsidRDefault="002C1378" w:rsidP="002C1378">
            <w:pPr>
              <w:pStyle w:val="Navadensplet"/>
              <w:rPr>
                <w:sz w:val="20"/>
                <w:szCs w:val="20"/>
                <w:lang w:val="en-GB"/>
              </w:rPr>
            </w:pPr>
          </w:p>
          <w:p w14:paraId="3EB1986D" w14:textId="77777777" w:rsidR="002C1378" w:rsidRDefault="002C1378" w:rsidP="002C1378">
            <w:pPr>
              <w:pStyle w:val="Navadensplet"/>
              <w:rPr>
                <w:rFonts w:asciiTheme="minorHAnsi" w:hAnsiTheme="minorHAnsi" w:cstheme="minorBidi"/>
                <w:b/>
                <w:bCs/>
                <w:sz w:val="20"/>
                <w:szCs w:val="20"/>
                <w:lang w:val="en-GB"/>
              </w:rPr>
            </w:pPr>
            <w:r>
              <w:rPr>
                <w:sz w:val="20"/>
                <w:szCs w:val="20"/>
                <w:lang w:val="en-GB"/>
              </w:rPr>
              <w:t xml:space="preserve"> </w:t>
            </w:r>
          </w:p>
        </w:tc>
        <w:tc>
          <w:tcPr>
            <w:tcW w:w="3357" w:type="dxa"/>
          </w:tcPr>
          <w:p w14:paraId="280F315C" w14:textId="77777777" w:rsidR="002C1378" w:rsidRDefault="002C1378" w:rsidP="002C1378">
            <w:pPr>
              <w:pStyle w:val="Default"/>
              <w:rPr>
                <w:sz w:val="20"/>
                <w:szCs w:val="20"/>
              </w:rPr>
            </w:pPr>
            <w:r>
              <w:rPr>
                <w:sz w:val="20"/>
                <w:szCs w:val="20"/>
              </w:rPr>
              <w:t>Incorporated in the strategic project proposals:</w:t>
            </w:r>
          </w:p>
          <w:p w14:paraId="69E56AF0" w14:textId="77777777" w:rsidR="002C1378" w:rsidRDefault="002C1378" w:rsidP="002C1378">
            <w:pPr>
              <w:pStyle w:val="Default"/>
              <w:rPr>
                <w:b/>
                <w:bCs/>
                <w:sz w:val="20"/>
                <w:szCs w:val="20"/>
              </w:rPr>
            </w:pPr>
            <w:r>
              <w:rPr>
                <w:sz w:val="20"/>
                <w:szCs w:val="20"/>
              </w:rPr>
              <w:t xml:space="preserve">AIR Cultural Routes, </w:t>
            </w:r>
            <w:proofErr w:type="spellStart"/>
            <w:r>
              <w:rPr>
                <w:sz w:val="20"/>
                <w:szCs w:val="20"/>
              </w:rPr>
              <w:t>CruiseAIR</w:t>
            </w:r>
            <w:proofErr w:type="spellEnd"/>
            <w:r>
              <w:rPr>
                <w:sz w:val="20"/>
                <w:szCs w:val="20"/>
              </w:rPr>
              <w:t xml:space="preserve"> and </w:t>
            </w:r>
            <w:proofErr w:type="spellStart"/>
            <w:r>
              <w:rPr>
                <w:sz w:val="20"/>
                <w:szCs w:val="20"/>
              </w:rPr>
              <w:t>CulturAIR</w:t>
            </w:r>
            <w:proofErr w:type="spellEnd"/>
          </w:p>
        </w:tc>
        <w:tc>
          <w:tcPr>
            <w:tcW w:w="3750" w:type="dxa"/>
          </w:tcPr>
          <w:p w14:paraId="21447532" w14:textId="77777777" w:rsidR="002C1378" w:rsidRDefault="002C1378" w:rsidP="002C1378">
            <w:pPr>
              <w:spacing w:line="240" w:lineRule="auto"/>
              <w:rPr>
                <w:sz w:val="20"/>
                <w:szCs w:val="20"/>
                <w:lang w:val="en-GB"/>
              </w:rPr>
            </w:pPr>
            <w:r>
              <w:rPr>
                <w:sz w:val="20"/>
                <w:szCs w:val="20"/>
                <w:lang w:val="en-GB"/>
              </w:rPr>
              <w:t>Included in Action 2.2.</w:t>
            </w:r>
          </w:p>
        </w:tc>
      </w:tr>
      <w:tr w:rsidR="002C1378" w14:paraId="628E27FF" w14:textId="77777777" w:rsidTr="002C1378">
        <w:tc>
          <w:tcPr>
            <w:tcW w:w="3809" w:type="dxa"/>
            <w:shd w:val="clear" w:color="auto" w:fill="B4C6E7" w:themeFill="accent1" w:themeFillTint="66"/>
          </w:tcPr>
          <w:p w14:paraId="686B8683" w14:textId="77777777" w:rsidR="002C1378" w:rsidRDefault="002C1378" w:rsidP="002C1378">
            <w:pPr>
              <w:spacing w:line="240" w:lineRule="auto"/>
              <w:rPr>
                <w:b/>
                <w:sz w:val="20"/>
                <w:szCs w:val="20"/>
                <w:lang w:val="en-GB"/>
              </w:rPr>
            </w:pPr>
            <w:r>
              <w:rPr>
                <w:b/>
                <w:sz w:val="20"/>
                <w:szCs w:val="20"/>
                <w:lang w:val="en-GB"/>
              </w:rPr>
              <w:t>Topic 2</w:t>
            </w:r>
          </w:p>
        </w:tc>
        <w:tc>
          <w:tcPr>
            <w:tcW w:w="3078" w:type="dxa"/>
            <w:shd w:val="clear" w:color="auto" w:fill="B4C6E7" w:themeFill="accent1" w:themeFillTint="66"/>
          </w:tcPr>
          <w:p w14:paraId="00142F34" w14:textId="77777777" w:rsidR="002C1378" w:rsidRDefault="002C1378" w:rsidP="002C1378">
            <w:pPr>
              <w:spacing w:line="240" w:lineRule="auto"/>
              <w:rPr>
                <w:b/>
                <w:sz w:val="20"/>
                <w:szCs w:val="20"/>
                <w:lang w:val="en-GB"/>
              </w:rPr>
            </w:pPr>
            <w:r>
              <w:rPr>
                <w:b/>
                <w:sz w:val="20"/>
                <w:szCs w:val="20"/>
                <w:lang w:val="en-GB"/>
              </w:rPr>
              <w:t xml:space="preserve">Sustainable and responsible tourism management (innovation and quality) </w:t>
            </w:r>
          </w:p>
        </w:tc>
        <w:tc>
          <w:tcPr>
            <w:tcW w:w="3357" w:type="dxa"/>
            <w:shd w:val="clear" w:color="auto" w:fill="B4C6E7" w:themeFill="accent1" w:themeFillTint="66"/>
          </w:tcPr>
          <w:p w14:paraId="216388AD" w14:textId="77777777" w:rsidR="002C1378" w:rsidRDefault="002C1378" w:rsidP="002C1378">
            <w:pPr>
              <w:spacing w:line="240" w:lineRule="auto"/>
              <w:rPr>
                <w:sz w:val="20"/>
                <w:szCs w:val="20"/>
                <w:lang w:val="en-GB"/>
              </w:rPr>
            </w:pPr>
            <w:r>
              <w:rPr>
                <w:sz w:val="20"/>
                <w:szCs w:val="20"/>
                <w:lang w:val="en-GB"/>
              </w:rPr>
              <w:t>/</w:t>
            </w:r>
          </w:p>
        </w:tc>
        <w:tc>
          <w:tcPr>
            <w:tcW w:w="3750" w:type="dxa"/>
            <w:shd w:val="clear" w:color="auto" w:fill="B4C6E7" w:themeFill="accent1" w:themeFillTint="66"/>
          </w:tcPr>
          <w:p w14:paraId="027F23D4" w14:textId="77777777" w:rsidR="002C1378" w:rsidRDefault="002C1378" w:rsidP="002C1378">
            <w:pPr>
              <w:spacing w:line="240" w:lineRule="auto"/>
              <w:rPr>
                <w:b/>
                <w:bCs/>
                <w:sz w:val="20"/>
                <w:szCs w:val="20"/>
                <w:lang w:val="en-GB"/>
              </w:rPr>
            </w:pPr>
            <w:r>
              <w:rPr>
                <w:b/>
                <w:bCs/>
                <w:sz w:val="20"/>
                <w:szCs w:val="20"/>
                <w:lang w:val="en-GB"/>
              </w:rPr>
              <w:t>Smart (innovation and quality) and sustainable tourism management</w:t>
            </w:r>
          </w:p>
        </w:tc>
      </w:tr>
      <w:tr w:rsidR="002C1378" w14:paraId="38B20740" w14:textId="77777777" w:rsidTr="002C1378">
        <w:tc>
          <w:tcPr>
            <w:tcW w:w="3809" w:type="dxa"/>
          </w:tcPr>
          <w:p w14:paraId="02A15362" w14:textId="77777777" w:rsidR="002C1378" w:rsidRDefault="002C1378" w:rsidP="002C1378">
            <w:pPr>
              <w:spacing w:line="240" w:lineRule="auto"/>
              <w:rPr>
                <w:sz w:val="20"/>
                <w:szCs w:val="20"/>
                <w:lang w:val="en-GB"/>
              </w:rPr>
            </w:pPr>
            <w:r>
              <w:rPr>
                <w:sz w:val="20"/>
                <w:szCs w:val="20"/>
                <w:lang w:val="en-GB"/>
              </w:rPr>
              <w:t>Objective</w:t>
            </w:r>
          </w:p>
        </w:tc>
        <w:tc>
          <w:tcPr>
            <w:tcW w:w="3078" w:type="dxa"/>
          </w:tcPr>
          <w:p w14:paraId="020896BF" w14:textId="77777777" w:rsidR="002C1378" w:rsidRDefault="002C1378" w:rsidP="002C1378">
            <w:pPr>
              <w:spacing w:line="240" w:lineRule="auto"/>
              <w:rPr>
                <w:sz w:val="20"/>
                <w:szCs w:val="20"/>
                <w:lang w:val="en-GB"/>
              </w:rPr>
            </w:pPr>
            <w:r>
              <w:rPr>
                <w:sz w:val="20"/>
                <w:szCs w:val="20"/>
                <w:lang w:val="en-GB"/>
              </w:rPr>
              <w:t xml:space="preserve">Improving the quality and innovation of tourism offer and enhancing the sustainable and responsible tourism capacities of </w:t>
            </w:r>
            <w:r>
              <w:rPr>
                <w:sz w:val="20"/>
                <w:szCs w:val="20"/>
                <w:lang w:val="en-GB"/>
              </w:rPr>
              <w:lastRenderedPageBreak/>
              <w:t>the tourism actors across the macro-region.</w:t>
            </w:r>
          </w:p>
          <w:p w14:paraId="1E8BBD16" w14:textId="77777777" w:rsidR="002C1378" w:rsidRDefault="002C1378" w:rsidP="002C1378">
            <w:pPr>
              <w:spacing w:line="240" w:lineRule="auto"/>
              <w:rPr>
                <w:sz w:val="20"/>
                <w:szCs w:val="20"/>
                <w:lang w:val="en-GB"/>
              </w:rPr>
            </w:pPr>
          </w:p>
        </w:tc>
        <w:tc>
          <w:tcPr>
            <w:tcW w:w="3357" w:type="dxa"/>
          </w:tcPr>
          <w:p w14:paraId="71E1B918" w14:textId="77777777" w:rsidR="002C1378" w:rsidRDefault="002C1378" w:rsidP="002C1378">
            <w:pPr>
              <w:pStyle w:val="Navadensplet"/>
              <w:rPr>
                <w:sz w:val="20"/>
                <w:szCs w:val="20"/>
                <w:lang w:val="en-GB"/>
              </w:rPr>
            </w:pPr>
            <w:r>
              <w:rPr>
                <w:sz w:val="20"/>
                <w:szCs w:val="20"/>
                <w:lang w:val="en-GB"/>
              </w:rPr>
              <w:lastRenderedPageBreak/>
              <w:t>/</w:t>
            </w:r>
          </w:p>
        </w:tc>
        <w:tc>
          <w:tcPr>
            <w:tcW w:w="3750" w:type="dxa"/>
          </w:tcPr>
          <w:p w14:paraId="7B86CA8C" w14:textId="77777777" w:rsidR="002C1378" w:rsidRDefault="002C1378" w:rsidP="002C1378">
            <w:pPr>
              <w:spacing w:line="240" w:lineRule="auto"/>
              <w:rPr>
                <w:sz w:val="20"/>
                <w:szCs w:val="20"/>
                <w:lang w:val="en-GB"/>
              </w:rPr>
            </w:pPr>
            <w:r>
              <w:rPr>
                <w:sz w:val="20"/>
                <w:szCs w:val="20"/>
                <w:lang w:val="en-GB"/>
              </w:rPr>
              <w:t xml:space="preserve">Strengthening resilience and sustainability of Adriatic-Ionian tourism through digital and green transition of macro-regions’ tourism management. </w:t>
            </w:r>
          </w:p>
          <w:p w14:paraId="7D154E5F" w14:textId="77777777" w:rsidR="002C1378" w:rsidRDefault="002C1378" w:rsidP="002C1378">
            <w:pPr>
              <w:spacing w:line="240" w:lineRule="auto"/>
              <w:rPr>
                <w:sz w:val="20"/>
                <w:szCs w:val="20"/>
                <w:lang w:val="en-GB"/>
              </w:rPr>
            </w:pPr>
            <w:r>
              <w:rPr>
                <w:sz w:val="20"/>
                <w:szCs w:val="20"/>
                <w:lang w:val="en-GB"/>
              </w:rPr>
              <w:lastRenderedPageBreak/>
              <w:t>Different aspects from trends in tourism policy to be considered:</w:t>
            </w:r>
          </w:p>
          <w:p w14:paraId="356C99E8" w14:textId="77777777" w:rsidR="002C1378" w:rsidRDefault="002C1378" w:rsidP="002C1378">
            <w:pPr>
              <w:pStyle w:val="Odstavekseznama"/>
              <w:numPr>
                <w:ilvl w:val="0"/>
                <w:numId w:val="4"/>
              </w:numPr>
              <w:ind w:left="202" w:hanging="202"/>
              <w:rPr>
                <w:rFonts w:ascii="AppleSystemUIFont" w:hAnsi="AppleSystemUIFont" w:cs="AppleSystemUIFont"/>
                <w:color w:val="353535"/>
                <w:sz w:val="20"/>
                <w:szCs w:val="20"/>
              </w:rPr>
            </w:pPr>
            <w:r>
              <w:rPr>
                <w:rFonts w:ascii="AppleSystemUIFont" w:hAnsi="AppleSystemUIFont" w:cs="AppleSystemUIFont"/>
                <w:color w:val="353535"/>
                <w:sz w:val="20"/>
                <w:szCs w:val="20"/>
              </w:rPr>
              <w:t>Digital transition</w:t>
            </w:r>
          </w:p>
          <w:p w14:paraId="22593BD0" w14:textId="5034BFE4" w:rsidR="002C1378" w:rsidRPr="004671DE" w:rsidRDefault="002C1378" w:rsidP="004671DE">
            <w:pPr>
              <w:pStyle w:val="Odstavekseznama"/>
              <w:ind w:left="202"/>
              <w:rPr>
                <w:rFonts w:ascii="AppleSystemUIFont" w:hAnsi="AppleSystemUIFont" w:cs="AppleSystemUIFont"/>
                <w:color w:val="353535"/>
                <w:sz w:val="20"/>
                <w:szCs w:val="20"/>
              </w:rPr>
            </w:pPr>
            <w:r w:rsidRPr="004671DE">
              <w:rPr>
                <w:rFonts w:ascii="AppleSystemUIFont" w:hAnsi="AppleSystemUIFont" w:cs="AppleSystemUIFont"/>
                <w:color w:val="353535"/>
                <w:sz w:val="20"/>
                <w:szCs w:val="20"/>
              </w:rPr>
              <w:t xml:space="preserve">Data sharing between the public and the private sector to help create innovative tourism services that support sustainability, manage tourism flows based on real-time data, stimulate tourism demand and match supply more effectively or services that generate data and statistics to feed into policy and </w:t>
            </w:r>
            <w:proofErr w:type="gramStart"/>
            <w:r w:rsidRPr="004671DE">
              <w:rPr>
                <w:rFonts w:ascii="AppleSystemUIFont" w:hAnsi="AppleSystemUIFont" w:cs="AppleSystemUIFont"/>
                <w:color w:val="353535"/>
                <w:sz w:val="20"/>
                <w:szCs w:val="20"/>
              </w:rPr>
              <w:t>decision making</w:t>
            </w:r>
            <w:proofErr w:type="gramEnd"/>
            <w:r w:rsidR="004671DE">
              <w:rPr>
                <w:rFonts w:ascii="AppleSystemUIFont" w:hAnsi="AppleSystemUIFont" w:cs="AppleSystemUIFont"/>
                <w:color w:val="353535"/>
                <w:sz w:val="20"/>
                <w:szCs w:val="20"/>
              </w:rPr>
              <w:t xml:space="preserve">. </w:t>
            </w:r>
            <w:r w:rsidRPr="004671DE">
              <w:rPr>
                <w:rFonts w:ascii="AppleSystemUIFont" w:hAnsi="AppleSystemUIFont" w:cs="AppleSystemUIFont"/>
                <w:color w:val="353535"/>
                <w:sz w:val="20"/>
                <w:szCs w:val="20"/>
              </w:rPr>
              <w:t>Digital transformation of tourism industry: from conventional tourism industry to intelligent tourism ecosystem that augments and facilitates travellers’ experience</w:t>
            </w:r>
            <w:r w:rsidR="004671DE">
              <w:rPr>
                <w:rFonts w:ascii="AppleSystemUIFont" w:hAnsi="AppleSystemUIFont" w:cs="AppleSystemUIFont"/>
                <w:color w:val="353535"/>
                <w:sz w:val="20"/>
                <w:szCs w:val="20"/>
              </w:rPr>
              <w:t>.</w:t>
            </w:r>
          </w:p>
          <w:p w14:paraId="54586EEE" w14:textId="77777777" w:rsidR="002C1378" w:rsidRDefault="002C1378" w:rsidP="002C1378">
            <w:pPr>
              <w:pStyle w:val="Odstavekseznama"/>
              <w:ind w:left="168"/>
              <w:rPr>
                <w:rFonts w:ascii="AppleSystemUIFont" w:hAnsi="AppleSystemUIFont" w:cs="AppleSystemUIFont"/>
                <w:color w:val="353535"/>
                <w:sz w:val="20"/>
                <w:szCs w:val="20"/>
              </w:rPr>
            </w:pPr>
          </w:p>
          <w:p w14:paraId="5FA48E87" w14:textId="77777777" w:rsidR="002C1378" w:rsidRDefault="002C1378" w:rsidP="002C1378">
            <w:pPr>
              <w:pStyle w:val="Odstavekseznama"/>
              <w:numPr>
                <w:ilvl w:val="0"/>
                <w:numId w:val="4"/>
              </w:numPr>
              <w:ind w:left="202" w:hanging="202"/>
              <w:rPr>
                <w:rFonts w:ascii="AppleSystemUIFont" w:hAnsi="AppleSystemUIFont" w:cs="AppleSystemUIFont"/>
                <w:color w:val="353535"/>
                <w:sz w:val="20"/>
                <w:szCs w:val="20"/>
              </w:rPr>
            </w:pPr>
            <w:r>
              <w:rPr>
                <w:rFonts w:ascii="AppleSystemUIFont" w:hAnsi="AppleSystemUIFont" w:cs="AppleSystemUIFont"/>
                <w:color w:val="353535"/>
                <w:sz w:val="20"/>
                <w:szCs w:val="20"/>
              </w:rPr>
              <w:t>Improved governance and management</w:t>
            </w:r>
          </w:p>
          <w:p w14:paraId="46FCCABA" w14:textId="77777777" w:rsidR="002C1378" w:rsidRDefault="002C1378" w:rsidP="002C1378">
            <w:pPr>
              <w:pStyle w:val="Odstavekseznama"/>
              <w:ind w:left="168"/>
              <w:rPr>
                <w:rFonts w:ascii="AppleSystemUIFont" w:hAnsi="AppleSystemUIFont" w:cs="AppleSystemUIFont"/>
                <w:color w:val="353535"/>
                <w:sz w:val="20"/>
                <w:szCs w:val="20"/>
              </w:rPr>
            </w:pPr>
            <w:r>
              <w:rPr>
                <w:rFonts w:ascii="AppleSystemUIFont" w:hAnsi="AppleSystemUIFont" w:cs="AppleSystemUIFont"/>
                <w:color w:val="353535"/>
                <w:sz w:val="20"/>
                <w:szCs w:val="20"/>
              </w:rPr>
              <w:t>Aligning objectives of regional/national tourism strategies and destination management plans with EUSAIR including guidance and best practice exchange (development of EUSAIR tourism strategy)</w:t>
            </w:r>
          </w:p>
          <w:p w14:paraId="6AFA1ACF" w14:textId="77777777" w:rsidR="002C1378" w:rsidRDefault="002C1378" w:rsidP="002C1378">
            <w:pPr>
              <w:pStyle w:val="Odstavekseznama"/>
              <w:ind w:left="168"/>
              <w:rPr>
                <w:rFonts w:ascii="AppleSystemUIFont" w:hAnsi="AppleSystemUIFont" w:cs="AppleSystemUIFont"/>
                <w:color w:val="353535"/>
                <w:sz w:val="20"/>
                <w:szCs w:val="20"/>
              </w:rPr>
            </w:pPr>
          </w:p>
          <w:p w14:paraId="17E35DDB" w14:textId="77777777" w:rsidR="002C1378" w:rsidRDefault="002C1378" w:rsidP="002C1378">
            <w:pPr>
              <w:pStyle w:val="Odstavekseznama"/>
              <w:numPr>
                <w:ilvl w:val="0"/>
                <w:numId w:val="12"/>
              </w:numPr>
              <w:ind w:left="202" w:hanging="202"/>
              <w:rPr>
                <w:rFonts w:ascii="AppleSystemUIFont" w:hAnsi="AppleSystemUIFont" w:cs="AppleSystemUIFont"/>
                <w:color w:val="353535"/>
                <w:sz w:val="20"/>
                <w:szCs w:val="20"/>
              </w:rPr>
            </w:pPr>
            <w:r>
              <w:rPr>
                <w:rFonts w:ascii="AppleSystemUIFont" w:hAnsi="AppleSystemUIFont" w:cs="AppleSystemUIFont"/>
                <w:color w:val="353535"/>
                <w:sz w:val="20"/>
                <w:szCs w:val="20"/>
              </w:rPr>
              <w:t>Improved skills of tourism actors</w:t>
            </w:r>
          </w:p>
          <w:p w14:paraId="08944858" w14:textId="48D3EF9F" w:rsidR="002C1378" w:rsidRDefault="002C1378" w:rsidP="002C1378">
            <w:pPr>
              <w:pStyle w:val="Odstavekseznama"/>
              <w:ind w:left="202"/>
              <w:rPr>
                <w:sz w:val="20"/>
                <w:szCs w:val="20"/>
              </w:rPr>
            </w:pPr>
            <w:r>
              <w:rPr>
                <w:sz w:val="20"/>
                <w:szCs w:val="20"/>
              </w:rPr>
              <w:t>Green, digital and entrepreneurial skills of tourism actors need to be improved as well as strategic and administrative skills at the level of policy development and destination management</w:t>
            </w:r>
          </w:p>
          <w:p w14:paraId="059C87B9" w14:textId="25739E7B" w:rsidR="002C1378" w:rsidRDefault="002C1378" w:rsidP="002C1378">
            <w:pPr>
              <w:pStyle w:val="Odstavekseznama"/>
              <w:ind w:left="202"/>
              <w:rPr>
                <w:sz w:val="20"/>
                <w:szCs w:val="20"/>
              </w:rPr>
            </w:pPr>
          </w:p>
          <w:p w14:paraId="3BA80AC5" w14:textId="77777777" w:rsidR="002C1378" w:rsidRDefault="002C1378" w:rsidP="002C1378">
            <w:pPr>
              <w:pStyle w:val="Odstavekseznama"/>
              <w:ind w:left="202"/>
              <w:rPr>
                <w:rFonts w:ascii="AppleSystemUIFont" w:hAnsi="AppleSystemUIFont" w:cs="AppleSystemUIFont"/>
                <w:color w:val="353535"/>
                <w:sz w:val="20"/>
                <w:szCs w:val="20"/>
              </w:rPr>
            </w:pPr>
            <w:r>
              <w:rPr>
                <w:rFonts w:ascii="AppleSystemUIFont" w:hAnsi="AppleSystemUIFont" w:cs="AppleSystemUIFont"/>
                <w:color w:val="353535"/>
                <w:sz w:val="20"/>
                <w:szCs w:val="20"/>
              </w:rPr>
              <w:t xml:space="preserve"> </w:t>
            </w:r>
          </w:p>
        </w:tc>
      </w:tr>
      <w:tr w:rsidR="002C1378" w14:paraId="6C2063F5" w14:textId="77777777" w:rsidTr="002C1378">
        <w:tc>
          <w:tcPr>
            <w:tcW w:w="3809" w:type="dxa"/>
          </w:tcPr>
          <w:p w14:paraId="20CCFA5E" w14:textId="77777777" w:rsidR="002C1378" w:rsidRDefault="002C1378" w:rsidP="002C1378">
            <w:pPr>
              <w:spacing w:line="240" w:lineRule="auto"/>
              <w:rPr>
                <w:sz w:val="20"/>
                <w:szCs w:val="20"/>
                <w:lang w:val="en-GB"/>
              </w:rPr>
            </w:pPr>
            <w:r>
              <w:rPr>
                <w:sz w:val="20"/>
                <w:szCs w:val="20"/>
                <w:lang w:val="en-GB"/>
              </w:rPr>
              <w:lastRenderedPageBreak/>
              <w:t>Challenges / opportunities</w:t>
            </w:r>
          </w:p>
        </w:tc>
        <w:tc>
          <w:tcPr>
            <w:tcW w:w="3078" w:type="dxa"/>
          </w:tcPr>
          <w:p w14:paraId="72ADB300" w14:textId="77777777" w:rsidR="002C1378" w:rsidRDefault="002C1378" w:rsidP="002C1378">
            <w:pPr>
              <w:pStyle w:val="Odstavekseznama"/>
              <w:numPr>
                <w:ilvl w:val="0"/>
                <w:numId w:val="13"/>
              </w:numPr>
              <w:rPr>
                <w:sz w:val="20"/>
                <w:szCs w:val="20"/>
              </w:rPr>
            </w:pPr>
            <w:r>
              <w:rPr>
                <w:sz w:val="20"/>
                <w:szCs w:val="20"/>
              </w:rPr>
              <w:t xml:space="preserve"> </w:t>
            </w:r>
          </w:p>
        </w:tc>
        <w:tc>
          <w:tcPr>
            <w:tcW w:w="3357" w:type="dxa"/>
          </w:tcPr>
          <w:p w14:paraId="0CB8F273" w14:textId="0EBA3D49" w:rsidR="002C1378" w:rsidRDefault="002C1378" w:rsidP="002C1378">
            <w:pPr>
              <w:numPr>
                <w:ilvl w:val="0"/>
                <w:numId w:val="6"/>
              </w:numPr>
              <w:spacing w:after="0" w:line="240" w:lineRule="auto"/>
              <w:contextualSpacing/>
              <w:rPr>
                <w:sz w:val="20"/>
                <w:szCs w:val="20"/>
                <w:lang w:val="en-GB"/>
              </w:rPr>
            </w:pPr>
            <w:r>
              <w:rPr>
                <w:sz w:val="20"/>
                <w:szCs w:val="20"/>
                <w:lang w:val="en-GB"/>
              </w:rPr>
              <w:t xml:space="preserve">Needs for macro-regional coherence in the field of single sustainable &amp; responsible tourism </w:t>
            </w:r>
            <w:r>
              <w:rPr>
                <w:sz w:val="20"/>
                <w:szCs w:val="20"/>
                <w:lang w:val="en-GB"/>
              </w:rPr>
              <w:lastRenderedPageBreak/>
              <w:t>measuring, mapping, managing, marketing and monitoring system, that should be implemented for all</w:t>
            </w:r>
            <w:r w:rsidRPr="004671DE">
              <w:rPr>
                <w:strike/>
                <w:sz w:val="20"/>
                <w:szCs w:val="20"/>
                <w:lang w:val="en-GB"/>
              </w:rPr>
              <w:t xml:space="preserve"> 8</w:t>
            </w:r>
            <w:r>
              <w:rPr>
                <w:sz w:val="20"/>
                <w:szCs w:val="20"/>
                <w:lang w:val="en-GB"/>
              </w:rPr>
              <w:t xml:space="preserve">10  countries through the unique ICT system defining its deepest level of impact. </w:t>
            </w:r>
            <w:r w:rsidRPr="004671DE">
              <w:rPr>
                <w:b/>
                <w:bCs/>
                <w:color w:val="FF0000"/>
                <w:sz w:val="20"/>
                <w:szCs w:val="20"/>
                <w:lang w:val="en-GB"/>
              </w:rPr>
              <w:t>GREEN MAPPING</w:t>
            </w:r>
            <w:r w:rsidRPr="004671DE">
              <w:rPr>
                <w:color w:val="FF0000"/>
                <w:sz w:val="20"/>
                <w:szCs w:val="20"/>
                <w:lang w:val="en-GB"/>
              </w:rPr>
              <w:t xml:space="preserve"> </w:t>
            </w:r>
            <w:r>
              <w:rPr>
                <w:sz w:val="20"/>
                <w:szCs w:val="20"/>
                <w:lang w:val="en-GB"/>
              </w:rPr>
              <w:t xml:space="preserve">(F4.1) </w:t>
            </w:r>
          </w:p>
          <w:p w14:paraId="7F0DC4BA" w14:textId="4A2241CB" w:rsidR="002C1378" w:rsidRDefault="002C1378" w:rsidP="002C1378">
            <w:pPr>
              <w:numPr>
                <w:ilvl w:val="0"/>
                <w:numId w:val="6"/>
              </w:numPr>
              <w:spacing w:after="0" w:line="240" w:lineRule="auto"/>
              <w:contextualSpacing/>
              <w:rPr>
                <w:sz w:val="20"/>
                <w:szCs w:val="20"/>
                <w:lang w:val="en-GB"/>
              </w:rPr>
            </w:pPr>
            <w:r>
              <w:rPr>
                <w:sz w:val="20"/>
                <w:szCs w:val="20"/>
                <w:lang w:val="en-GB"/>
              </w:rPr>
              <w:t xml:space="preserve">Need for structured and harmonized data on cultural tourism demand in Adriatic-Ionian Region and need for the establishment of a unified and harmonized methodological framework to monitor cultural tourism demand characteristics. </w:t>
            </w:r>
            <w:r w:rsidRPr="004671DE">
              <w:rPr>
                <w:b/>
                <w:color w:val="FF0000"/>
                <w:sz w:val="20"/>
                <w:szCs w:val="20"/>
                <w:lang w:val="en-GB"/>
              </w:rPr>
              <w:t>CULTURAIR</w:t>
            </w:r>
            <w:r>
              <w:rPr>
                <w:sz w:val="20"/>
                <w:szCs w:val="20"/>
                <w:lang w:val="en-GB"/>
              </w:rPr>
              <w:t xml:space="preserve">  (F4.2) </w:t>
            </w:r>
          </w:p>
          <w:p w14:paraId="52199893" w14:textId="0E6B692A" w:rsidR="002C1378" w:rsidRPr="004671DE" w:rsidRDefault="002C1378" w:rsidP="004671DE">
            <w:pPr>
              <w:pStyle w:val="Odstavekseznama"/>
              <w:numPr>
                <w:ilvl w:val="0"/>
                <w:numId w:val="6"/>
              </w:numPr>
              <w:rPr>
                <w:sz w:val="20"/>
                <w:szCs w:val="20"/>
              </w:rPr>
            </w:pPr>
            <w:r>
              <w:rPr>
                <w:sz w:val="20"/>
                <w:szCs w:val="20"/>
              </w:rPr>
              <w:t>Need for i</w:t>
            </w:r>
            <w:r w:rsidRPr="008E1E2E">
              <w:rPr>
                <w:sz w:val="20"/>
                <w:szCs w:val="20"/>
              </w:rPr>
              <w:t xml:space="preserve">ncreasing the quality of  integrated sustainable destination management </w:t>
            </w:r>
            <w:r>
              <w:rPr>
                <w:sz w:val="20"/>
                <w:szCs w:val="20"/>
              </w:rPr>
              <w:t>process</w:t>
            </w:r>
            <w:r w:rsidRPr="008E1E2E">
              <w:rPr>
                <w:sz w:val="20"/>
                <w:szCs w:val="20"/>
              </w:rPr>
              <w:t xml:space="preserve"> to  strengthened competitiveness of the EUSAIR countries</w:t>
            </w:r>
          </w:p>
          <w:p w14:paraId="3058B36C" w14:textId="76D12F89" w:rsidR="002C1378" w:rsidRDefault="002C1378" w:rsidP="002C1378">
            <w:pPr>
              <w:numPr>
                <w:ilvl w:val="0"/>
                <w:numId w:val="6"/>
              </w:numPr>
              <w:spacing w:after="0" w:line="240" w:lineRule="auto"/>
              <w:contextualSpacing/>
              <w:rPr>
                <w:sz w:val="20"/>
                <w:szCs w:val="20"/>
                <w:lang w:val="en-GB"/>
              </w:rPr>
            </w:pPr>
            <w:r>
              <w:rPr>
                <w:sz w:val="20"/>
                <w:szCs w:val="20"/>
                <w:lang w:val="en-GB"/>
              </w:rPr>
              <w:t>The need for harmonized training and educational programmes for responsible integrated tourism management, establishing a Master program on tourism management, hospitality and services, sharing the same methodologies and approaches, within EUSAIR countries as well as establishing new programmes for training and new projects in the field of education… (F4.3)</w:t>
            </w:r>
            <w:r w:rsidRPr="00493ACF">
              <w:rPr>
                <w:b/>
                <w:sz w:val="20"/>
                <w:szCs w:val="20"/>
                <w:lang w:val="en-GB"/>
              </w:rPr>
              <w:t xml:space="preserve"> </w:t>
            </w:r>
            <w:r w:rsidRPr="00493ACF">
              <w:rPr>
                <w:b/>
                <w:color w:val="FF0000"/>
                <w:sz w:val="20"/>
                <w:szCs w:val="20"/>
                <w:lang w:val="en-GB"/>
              </w:rPr>
              <w:t>DES_AIR</w:t>
            </w:r>
          </w:p>
          <w:p w14:paraId="2604383A" w14:textId="0965F19A" w:rsidR="002C1378" w:rsidRPr="00A56A41" w:rsidRDefault="002C1378" w:rsidP="002C1378">
            <w:pPr>
              <w:numPr>
                <w:ilvl w:val="0"/>
                <w:numId w:val="6"/>
              </w:numPr>
              <w:spacing w:line="240" w:lineRule="auto"/>
              <w:rPr>
                <w:sz w:val="20"/>
                <w:szCs w:val="20"/>
              </w:rPr>
            </w:pPr>
            <w:r>
              <w:rPr>
                <w:sz w:val="20"/>
                <w:szCs w:val="20"/>
                <w:lang w:val="en-GB"/>
              </w:rPr>
              <w:lastRenderedPageBreak/>
              <w:t>Need for action plans and strategies for s</w:t>
            </w:r>
            <w:r w:rsidRPr="00A56A41">
              <w:rPr>
                <w:sz w:val="20"/>
                <w:szCs w:val="20"/>
                <w:lang w:val="en-GB"/>
              </w:rPr>
              <w:t>mart, participative and agile destination management able to respond to dynamic challenges fast &amp; cost-effectively</w:t>
            </w:r>
          </w:p>
          <w:p w14:paraId="55E7F9AB" w14:textId="77777777" w:rsidR="002C1378" w:rsidRDefault="002C1378" w:rsidP="002C1378">
            <w:pPr>
              <w:spacing w:line="240" w:lineRule="auto"/>
              <w:rPr>
                <w:sz w:val="20"/>
                <w:szCs w:val="20"/>
                <w:lang w:val="en-GB"/>
              </w:rPr>
            </w:pPr>
          </w:p>
        </w:tc>
        <w:tc>
          <w:tcPr>
            <w:tcW w:w="3750" w:type="dxa"/>
          </w:tcPr>
          <w:p w14:paraId="3F62013E" w14:textId="77777777" w:rsidR="002C1378" w:rsidRDefault="002C1378" w:rsidP="002C1378">
            <w:pPr>
              <w:pStyle w:val="Odstavekseznama"/>
              <w:numPr>
                <w:ilvl w:val="0"/>
                <w:numId w:val="7"/>
              </w:numPr>
              <w:ind w:left="202" w:hanging="202"/>
              <w:rPr>
                <w:sz w:val="20"/>
                <w:szCs w:val="20"/>
              </w:rPr>
            </w:pPr>
            <w:r>
              <w:rPr>
                <w:sz w:val="20"/>
                <w:szCs w:val="20"/>
              </w:rPr>
              <w:lastRenderedPageBreak/>
              <w:t xml:space="preserve">need for coordinated, inclusive (stakeholder engagement), place and evidence based tourism planning, </w:t>
            </w:r>
            <w:r>
              <w:rPr>
                <w:sz w:val="20"/>
                <w:szCs w:val="20"/>
              </w:rPr>
              <w:lastRenderedPageBreak/>
              <w:t xml:space="preserve">management, governance and monitoring to address AIR tourism challenges </w:t>
            </w:r>
          </w:p>
          <w:p w14:paraId="2DD6857C" w14:textId="77777777" w:rsidR="002C1378" w:rsidRDefault="002C1378" w:rsidP="002C1378">
            <w:pPr>
              <w:pStyle w:val="Odstavekseznama"/>
              <w:numPr>
                <w:ilvl w:val="0"/>
                <w:numId w:val="7"/>
              </w:numPr>
              <w:ind w:left="202" w:hanging="202"/>
              <w:rPr>
                <w:sz w:val="20"/>
                <w:szCs w:val="20"/>
              </w:rPr>
            </w:pPr>
            <w:r>
              <w:rPr>
                <w:sz w:val="20"/>
                <w:szCs w:val="20"/>
              </w:rPr>
              <w:t>need to reduce tourism environmental impact (efficient use of resources and pollution reduction)</w:t>
            </w:r>
          </w:p>
          <w:p w14:paraId="19CBB759" w14:textId="034833C7" w:rsidR="002C1378" w:rsidRDefault="002C1378" w:rsidP="002C1378">
            <w:pPr>
              <w:pStyle w:val="Odstavekseznama"/>
              <w:numPr>
                <w:ilvl w:val="0"/>
                <w:numId w:val="7"/>
              </w:numPr>
              <w:ind w:left="202" w:hanging="202"/>
              <w:rPr>
                <w:sz w:val="20"/>
                <w:szCs w:val="20"/>
              </w:rPr>
            </w:pPr>
            <w:r>
              <w:rPr>
                <w:sz w:val="20"/>
                <w:szCs w:val="20"/>
              </w:rPr>
              <w:t>need to include adaptation to climate change and crisis resilience capacity in planning (for example COVID-19 and focus on outdoor offer and domestic tourists)</w:t>
            </w:r>
          </w:p>
          <w:p w14:paraId="374587E1" w14:textId="77777777" w:rsidR="002C1378" w:rsidRDefault="002C1378" w:rsidP="002C1378">
            <w:pPr>
              <w:pStyle w:val="Odstavekseznama"/>
              <w:numPr>
                <w:ilvl w:val="0"/>
                <w:numId w:val="7"/>
              </w:numPr>
              <w:ind w:left="202" w:hanging="202"/>
              <w:rPr>
                <w:sz w:val="20"/>
                <w:szCs w:val="20"/>
              </w:rPr>
            </w:pPr>
            <w:r>
              <w:rPr>
                <w:sz w:val="20"/>
                <w:szCs w:val="20"/>
              </w:rPr>
              <w:t>need to address the gap in skills and capacities of tourism actors in AIR (tourism planners, managers and implementers) for more sustainable, resilient, innovative and quality tourism offer and services</w:t>
            </w:r>
          </w:p>
          <w:p w14:paraId="3B4A5BBE" w14:textId="170D59D9" w:rsidR="00491F4B" w:rsidRPr="004671DE" w:rsidRDefault="00491F4B" w:rsidP="00491F4B">
            <w:pPr>
              <w:pStyle w:val="Odstavekseznama"/>
              <w:numPr>
                <w:ilvl w:val="0"/>
                <w:numId w:val="7"/>
              </w:numPr>
              <w:ind w:left="202" w:hanging="202"/>
              <w:rPr>
                <w:sz w:val="20"/>
                <w:szCs w:val="20"/>
              </w:rPr>
            </w:pPr>
            <w:r w:rsidRPr="004671DE">
              <w:rPr>
                <w:sz w:val="20"/>
                <w:szCs w:val="20"/>
              </w:rPr>
              <w:t>management of Short-term rental services</w:t>
            </w:r>
          </w:p>
          <w:p w14:paraId="017AA593" w14:textId="407BCB76" w:rsidR="002C1378" w:rsidRDefault="002C1378" w:rsidP="002C1378">
            <w:pPr>
              <w:pStyle w:val="Odstavekseznama"/>
              <w:numPr>
                <w:ilvl w:val="0"/>
                <w:numId w:val="7"/>
              </w:numPr>
              <w:ind w:left="202" w:hanging="202"/>
              <w:rPr>
                <w:sz w:val="20"/>
                <w:szCs w:val="20"/>
              </w:rPr>
            </w:pPr>
            <w:r w:rsidRPr="004671DE">
              <w:rPr>
                <w:sz w:val="20"/>
                <w:szCs w:val="20"/>
              </w:rPr>
              <w:t>need to include Digital and green transition and resilience initiatives in established AIR sustainable Tourism community – to build an adaptation policy</w:t>
            </w:r>
          </w:p>
        </w:tc>
      </w:tr>
      <w:tr w:rsidR="002C1378" w14:paraId="49816AC4" w14:textId="77777777" w:rsidTr="004671DE">
        <w:trPr>
          <w:trHeight w:val="1134"/>
        </w:trPr>
        <w:tc>
          <w:tcPr>
            <w:tcW w:w="3809" w:type="dxa"/>
          </w:tcPr>
          <w:p w14:paraId="31A78E4A" w14:textId="77777777" w:rsidR="002C1378" w:rsidRDefault="002C1378" w:rsidP="002C1378">
            <w:pPr>
              <w:spacing w:line="240" w:lineRule="auto"/>
              <w:rPr>
                <w:sz w:val="20"/>
                <w:szCs w:val="20"/>
                <w:lang w:val="en-GB"/>
              </w:rPr>
            </w:pPr>
            <w:r>
              <w:rPr>
                <w:sz w:val="20"/>
                <w:szCs w:val="20"/>
                <w:lang w:val="en-GB"/>
              </w:rPr>
              <w:lastRenderedPageBreak/>
              <w:t>Policy Framework</w:t>
            </w:r>
          </w:p>
        </w:tc>
        <w:tc>
          <w:tcPr>
            <w:tcW w:w="3078" w:type="dxa"/>
          </w:tcPr>
          <w:p w14:paraId="040A7019" w14:textId="77777777" w:rsidR="002C1378" w:rsidRDefault="002C1378" w:rsidP="002C1378">
            <w:pPr>
              <w:spacing w:line="240" w:lineRule="auto"/>
              <w:rPr>
                <w:sz w:val="20"/>
                <w:szCs w:val="20"/>
                <w:lang w:val="en-GB"/>
              </w:rPr>
            </w:pPr>
            <w:r>
              <w:rPr>
                <w:sz w:val="20"/>
                <w:szCs w:val="20"/>
                <w:lang w:val="en-GB"/>
              </w:rPr>
              <w:t>/</w:t>
            </w:r>
          </w:p>
        </w:tc>
        <w:tc>
          <w:tcPr>
            <w:tcW w:w="3357" w:type="dxa"/>
          </w:tcPr>
          <w:p w14:paraId="1F7B1FF0" w14:textId="77777777" w:rsidR="002C1378" w:rsidRDefault="002C1378" w:rsidP="002C1378">
            <w:pPr>
              <w:spacing w:line="240" w:lineRule="auto"/>
              <w:rPr>
                <w:sz w:val="20"/>
                <w:szCs w:val="20"/>
                <w:lang w:val="en-GB"/>
              </w:rPr>
            </w:pPr>
            <w:r>
              <w:rPr>
                <w:sz w:val="20"/>
                <w:szCs w:val="20"/>
                <w:lang w:val="en-GB"/>
              </w:rPr>
              <w:t>/</w:t>
            </w:r>
          </w:p>
        </w:tc>
        <w:tc>
          <w:tcPr>
            <w:tcW w:w="3750" w:type="dxa"/>
          </w:tcPr>
          <w:p w14:paraId="5184FE26" w14:textId="77777777" w:rsidR="002C1378" w:rsidRDefault="002C1378" w:rsidP="002C1378">
            <w:pPr>
              <w:spacing w:after="120" w:line="240" w:lineRule="auto"/>
              <w:rPr>
                <w:sz w:val="20"/>
                <w:szCs w:val="20"/>
                <w:lang w:val="en-GB"/>
              </w:rPr>
            </w:pPr>
            <w:r>
              <w:rPr>
                <w:sz w:val="20"/>
                <w:szCs w:val="20"/>
                <w:lang w:val="en-GB"/>
              </w:rPr>
              <w:t>Transition Pathway for Tourism, DG GROW</w:t>
            </w:r>
          </w:p>
          <w:p w14:paraId="7616C7FA" w14:textId="77777777" w:rsidR="002C1378" w:rsidRDefault="002C1378" w:rsidP="002C1378">
            <w:pPr>
              <w:spacing w:after="120" w:line="240" w:lineRule="auto"/>
              <w:rPr>
                <w:sz w:val="20"/>
                <w:szCs w:val="20"/>
                <w:lang w:val="en-GB"/>
              </w:rPr>
            </w:pPr>
            <w:r>
              <w:rPr>
                <w:sz w:val="20"/>
                <w:szCs w:val="20"/>
                <w:lang w:val="en-GB"/>
              </w:rPr>
              <w:t>EU strategy for sustainable tourism, European Parliament</w:t>
            </w:r>
          </w:p>
          <w:p w14:paraId="6302A94B" w14:textId="77777777" w:rsidR="002C1378" w:rsidRDefault="002C1378" w:rsidP="002C1378">
            <w:pPr>
              <w:spacing w:after="120" w:line="240" w:lineRule="auto"/>
              <w:rPr>
                <w:sz w:val="20"/>
                <w:szCs w:val="20"/>
                <w:lang w:val="en-GB"/>
              </w:rPr>
            </w:pPr>
            <w:r>
              <w:rPr>
                <w:sz w:val="20"/>
                <w:szCs w:val="20"/>
                <w:lang w:val="en-GB"/>
              </w:rPr>
              <w:t>A new approach for a sustainable blue economy in the EU - Transforming the EU's Blue Economy for a Sustainable Future, COM(2021) 240 final</w:t>
            </w:r>
          </w:p>
          <w:p w14:paraId="78259C9A" w14:textId="77777777" w:rsidR="002C1378" w:rsidRDefault="002C1378" w:rsidP="002C1378">
            <w:pPr>
              <w:spacing w:after="120" w:line="240" w:lineRule="auto"/>
              <w:rPr>
                <w:sz w:val="20"/>
                <w:szCs w:val="20"/>
                <w:lang w:val="en-GB"/>
              </w:rPr>
            </w:pPr>
            <w:r>
              <w:rPr>
                <w:sz w:val="20"/>
                <w:szCs w:val="20"/>
                <w:lang w:val="en-GB"/>
              </w:rPr>
              <w:t>A European Strategy for more Growth and Jobs in Coastal and Maritime Tourism COM(2014) 086 final</w:t>
            </w:r>
          </w:p>
          <w:p w14:paraId="55F5B189" w14:textId="77777777" w:rsidR="002C1378" w:rsidRDefault="002C1378" w:rsidP="002C1378">
            <w:pPr>
              <w:spacing w:after="120" w:line="240" w:lineRule="auto"/>
              <w:rPr>
                <w:sz w:val="20"/>
                <w:szCs w:val="20"/>
                <w:lang w:val="en-GB"/>
              </w:rPr>
            </w:pPr>
            <w:r>
              <w:rPr>
                <w:sz w:val="20"/>
                <w:szCs w:val="20"/>
                <w:lang w:val="en-GB"/>
              </w:rPr>
              <w:t>Smart Specialisation Strategies</w:t>
            </w:r>
          </w:p>
          <w:p w14:paraId="4DA8BCB2" w14:textId="77777777" w:rsidR="002C1378" w:rsidRDefault="002C1378" w:rsidP="002C1378">
            <w:pPr>
              <w:spacing w:after="120" w:line="240" w:lineRule="auto"/>
              <w:rPr>
                <w:sz w:val="20"/>
                <w:szCs w:val="20"/>
                <w:lang w:val="en-GB"/>
              </w:rPr>
            </w:pPr>
            <w:r>
              <w:rPr>
                <w:sz w:val="20"/>
                <w:szCs w:val="20"/>
                <w:lang w:val="en-GB"/>
              </w:rPr>
              <w:t xml:space="preserve">European Green Deal and related policies/initiatives Farm to Fork, Circular Economy Action Plan, </w:t>
            </w:r>
            <w:proofErr w:type="gramStart"/>
            <w:r>
              <w:rPr>
                <w:sz w:val="20"/>
                <w:szCs w:val="20"/>
                <w:lang w:val="en-GB"/>
              </w:rPr>
              <w:t>New</w:t>
            </w:r>
            <w:proofErr w:type="gramEnd"/>
            <w:r>
              <w:rPr>
                <w:sz w:val="20"/>
                <w:szCs w:val="20"/>
                <w:lang w:val="en-GB"/>
              </w:rPr>
              <w:t xml:space="preserve"> European Bauhaus…</w:t>
            </w:r>
          </w:p>
          <w:p w14:paraId="5D5BD007" w14:textId="77777777" w:rsidR="002C1378" w:rsidRDefault="002C1378" w:rsidP="002C1378">
            <w:pPr>
              <w:spacing w:after="120" w:line="240" w:lineRule="auto"/>
              <w:rPr>
                <w:sz w:val="20"/>
                <w:szCs w:val="20"/>
                <w:lang w:val="en-GB"/>
              </w:rPr>
            </w:pPr>
            <w:r>
              <w:rPr>
                <w:sz w:val="20"/>
                <w:szCs w:val="20"/>
                <w:lang w:val="en-GB"/>
              </w:rPr>
              <w:t>Next Generation EU Recovery Plan</w:t>
            </w:r>
          </w:p>
          <w:p w14:paraId="264894CE" w14:textId="77777777" w:rsidR="002C1378" w:rsidRDefault="002C1378" w:rsidP="002C1378">
            <w:pPr>
              <w:spacing w:after="120" w:line="240" w:lineRule="auto"/>
              <w:rPr>
                <w:rFonts w:cs="Calibri"/>
                <w:sz w:val="20"/>
                <w:szCs w:val="20"/>
                <w:lang w:val="en-GB"/>
              </w:rPr>
            </w:pPr>
            <w:r>
              <w:rPr>
                <w:rFonts w:cs="Calibri"/>
                <w:sz w:val="20"/>
                <w:szCs w:val="20"/>
                <w:lang w:val="en-GB"/>
              </w:rPr>
              <w:t>Digitising European Industry and Digital Innovation Hubs</w:t>
            </w:r>
          </w:p>
        </w:tc>
      </w:tr>
      <w:tr w:rsidR="002C1378" w:rsidRPr="00D3400A" w14:paraId="29B928AE" w14:textId="77777777" w:rsidTr="002C1378">
        <w:tc>
          <w:tcPr>
            <w:tcW w:w="3809" w:type="dxa"/>
          </w:tcPr>
          <w:p w14:paraId="04E9C96F" w14:textId="77777777" w:rsidR="002C1378" w:rsidRDefault="002C1378" w:rsidP="002C1378">
            <w:pPr>
              <w:spacing w:line="240" w:lineRule="auto"/>
              <w:rPr>
                <w:sz w:val="20"/>
                <w:szCs w:val="20"/>
                <w:lang w:val="en-GB"/>
              </w:rPr>
            </w:pPr>
            <w:r>
              <w:rPr>
                <w:sz w:val="20"/>
                <w:szCs w:val="20"/>
                <w:lang w:val="en-GB"/>
              </w:rPr>
              <w:t>Key stakeholders</w:t>
            </w:r>
          </w:p>
        </w:tc>
        <w:tc>
          <w:tcPr>
            <w:tcW w:w="3078" w:type="dxa"/>
          </w:tcPr>
          <w:p w14:paraId="17E14DD7" w14:textId="77777777" w:rsidR="002C1378" w:rsidRDefault="002C1378" w:rsidP="002C1378">
            <w:pPr>
              <w:spacing w:line="240" w:lineRule="auto"/>
              <w:rPr>
                <w:sz w:val="20"/>
                <w:szCs w:val="20"/>
                <w:lang w:val="en-GB"/>
              </w:rPr>
            </w:pPr>
            <w:r>
              <w:rPr>
                <w:sz w:val="20"/>
                <w:szCs w:val="20"/>
                <w:lang w:val="en-GB"/>
              </w:rPr>
              <w:t>/</w:t>
            </w:r>
          </w:p>
        </w:tc>
        <w:tc>
          <w:tcPr>
            <w:tcW w:w="3357" w:type="dxa"/>
          </w:tcPr>
          <w:p w14:paraId="3973F285" w14:textId="77777777" w:rsidR="002C1378" w:rsidRDefault="002C1378" w:rsidP="002C1378">
            <w:pPr>
              <w:spacing w:line="240" w:lineRule="auto"/>
              <w:rPr>
                <w:sz w:val="20"/>
                <w:szCs w:val="20"/>
                <w:lang w:val="en-GB"/>
              </w:rPr>
            </w:pPr>
            <w:r>
              <w:rPr>
                <w:sz w:val="20"/>
                <w:szCs w:val="20"/>
                <w:lang w:val="en-GB"/>
              </w:rPr>
              <w:t>/</w:t>
            </w:r>
          </w:p>
        </w:tc>
        <w:tc>
          <w:tcPr>
            <w:tcW w:w="3750" w:type="dxa"/>
          </w:tcPr>
          <w:p w14:paraId="77FD9FE6" w14:textId="77777777" w:rsidR="002C1378" w:rsidRPr="004671DE" w:rsidRDefault="002C1378" w:rsidP="004671DE">
            <w:pPr>
              <w:spacing w:after="120"/>
              <w:rPr>
                <w:sz w:val="20"/>
                <w:szCs w:val="20"/>
              </w:rPr>
            </w:pPr>
            <w:r w:rsidRPr="004671DE">
              <w:rPr>
                <w:sz w:val="20"/>
                <w:szCs w:val="20"/>
              </w:rPr>
              <w:t xml:space="preserve">TOURISM ECO_SYSTEM including </w:t>
            </w:r>
          </w:p>
          <w:p w14:paraId="38699288" w14:textId="078798CD" w:rsidR="002C1378" w:rsidRDefault="002C1378" w:rsidP="004671DE">
            <w:pPr>
              <w:pStyle w:val="Odstavekseznama"/>
              <w:numPr>
                <w:ilvl w:val="0"/>
                <w:numId w:val="18"/>
              </w:numPr>
              <w:spacing w:after="120"/>
              <w:ind w:left="141" w:hanging="141"/>
              <w:rPr>
                <w:sz w:val="20"/>
                <w:szCs w:val="20"/>
              </w:rPr>
            </w:pPr>
            <w:r>
              <w:rPr>
                <w:sz w:val="20"/>
                <w:szCs w:val="20"/>
              </w:rPr>
              <w:t xml:space="preserve">national professional organizations, associations, institutions, NGO’s </w:t>
            </w:r>
          </w:p>
          <w:p w14:paraId="610329B6" w14:textId="080463D4" w:rsidR="002C1378" w:rsidRPr="004671DE" w:rsidRDefault="002C1378" w:rsidP="004671DE">
            <w:pPr>
              <w:pStyle w:val="Odstavekseznama"/>
              <w:numPr>
                <w:ilvl w:val="0"/>
                <w:numId w:val="18"/>
              </w:numPr>
              <w:spacing w:after="120"/>
              <w:ind w:left="141" w:hanging="141"/>
              <w:rPr>
                <w:sz w:val="20"/>
                <w:szCs w:val="20"/>
                <w:lang w:val="fr-FR"/>
              </w:rPr>
            </w:pPr>
            <w:r w:rsidRPr="004671DE">
              <w:rPr>
                <w:sz w:val="20"/>
                <w:szCs w:val="20"/>
                <w:lang w:val="fr-FR"/>
              </w:rPr>
              <w:t xml:space="preserve">International </w:t>
            </w:r>
            <w:proofErr w:type="spellStart"/>
            <w:r w:rsidRPr="004671DE">
              <w:rPr>
                <w:sz w:val="20"/>
                <w:szCs w:val="20"/>
                <w:lang w:val="fr-FR"/>
              </w:rPr>
              <w:t>tourism</w:t>
            </w:r>
            <w:proofErr w:type="spellEnd"/>
            <w:r w:rsidRPr="004671DE">
              <w:rPr>
                <w:sz w:val="20"/>
                <w:szCs w:val="20"/>
                <w:lang w:val="fr-FR"/>
              </w:rPr>
              <w:t xml:space="preserve"> </w:t>
            </w:r>
            <w:proofErr w:type="spellStart"/>
            <w:r w:rsidRPr="004671DE">
              <w:rPr>
                <w:sz w:val="20"/>
                <w:szCs w:val="20"/>
                <w:lang w:val="fr-FR"/>
              </w:rPr>
              <w:t>organizations</w:t>
            </w:r>
            <w:proofErr w:type="spellEnd"/>
            <w:r w:rsidRPr="004671DE">
              <w:rPr>
                <w:sz w:val="20"/>
                <w:szCs w:val="20"/>
                <w:lang w:val="fr-FR"/>
              </w:rPr>
              <w:t xml:space="preserve">: ECTAA, HOTREC, </w:t>
            </w:r>
            <w:proofErr w:type="spellStart"/>
            <w:r w:rsidRPr="004671DE">
              <w:rPr>
                <w:sz w:val="20"/>
                <w:szCs w:val="20"/>
                <w:lang w:val="fr-FR"/>
              </w:rPr>
              <w:t>NECSTour</w:t>
            </w:r>
            <w:proofErr w:type="spellEnd"/>
            <w:r w:rsidRPr="004671DE">
              <w:rPr>
                <w:sz w:val="20"/>
                <w:szCs w:val="20"/>
                <w:lang w:val="fr-FR"/>
              </w:rPr>
              <w:t>, etc.</w:t>
            </w:r>
          </w:p>
          <w:p w14:paraId="1F8CFD8F" w14:textId="06254D6B" w:rsidR="002C1378" w:rsidRPr="004671DE" w:rsidRDefault="002C1378" w:rsidP="004671DE">
            <w:pPr>
              <w:spacing w:after="120"/>
              <w:rPr>
                <w:sz w:val="20"/>
                <w:szCs w:val="20"/>
                <w:lang w:val="fr-FR"/>
              </w:rPr>
            </w:pPr>
          </w:p>
        </w:tc>
      </w:tr>
      <w:tr w:rsidR="002C1378" w14:paraId="2C45CC84" w14:textId="77777777" w:rsidTr="002C1378">
        <w:tc>
          <w:tcPr>
            <w:tcW w:w="3809" w:type="dxa"/>
          </w:tcPr>
          <w:p w14:paraId="066206B3" w14:textId="76FF9079" w:rsidR="002C1378" w:rsidRDefault="002C1378" w:rsidP="002C1378">
            <w:pPr>
              <w:spacing w:line="240" w:lineRule="auto"/>
              <w:rPr>
                <w:sz w:val="20"/>
                <w:szCs w:val="20"/>
                <w:lang w:val="en-GB"/>
              </w:rPr>
            </w:pPr>
            <w:r>
              <w:rPr>
                <w:sz w:val="20"/>
                <w:szCs w:val="20"/>
                <w:lang w:val="en-GB"/>
              </w:rPr>
              <w:lastRenderedPageBreak/>
              <w:t>Supporting/Partnering organizations and institutions</w:t>
            </w:r>
          </w:p>
        </w:tc>
        <w:tc>
          <w:tcPr>
            <w:tcW w:w="3078" w:type="dxa"/>
          </w:tcPr>
          <w:p w14:paraId="79A7A98F" w14:textId="77777777" w:rsidR="002C1378" w:rsidRDefault="002C1378" w:rsidP="002C1378">
            <w:pPr>
              <w:spacing w:line="240" w:lineRule="auto"/>
              <w:rPr>
                <w:sz w:val="20"/>
                <w:szCs w:val="20"/>
                <w:lang w:val="en-GB"/>
              </w:rPr>
            </w:pPr>
          </w:p>
        </w:tc>
        <w:tc>
          <w:tcPr>
            <w:tcW w:w="3357" w:type="dxa"/>
          </w:tcPr>
          <w:p w14:paraId="3020DD6B" w14:textId="77777777" w:rsidR="002C1378" w:rsidRDefault="002C1378" w:rsidP="002C1378">
            <w:pPr>
              <w:spacing w:line="240" w:lineRule="auto"/>
              <w:rPr>
                <w:sz w:val="20"/>
                <w:szCs w:val="20"/>
                <w:lang w:val="en-GB"/>
              </w:rPr>
            </w:pPr>
          </w:p>
        </w:tc>
        <w:tc>
          <w:tcPr>
            <w:tcW w:w="3750" w:type="dxa"/>
          </w:tcPr>
          <w:p w14:paraId="6ADC3C2D" w14:textId="0162DB15" w:rsidR="002C1378" w:rsidRDefault="002C1378" w:rsidP="002C1378">
            <w:pPr>
              <w:pStyle w:val="Odstavekseznama"/>
              <w:numPr>
                <w:ilvl w:val="0"/>
                <w:numId w:val="4"/>
              </w:numPr>
              <w:spacing w:after="120"/>
              <w:ind w:left="194" w:hanging="142"/>
              <w:rPr>
                <w:sz w:val="20"/>
                <w:szCs w:val="20"/>
              </w:rPr>
            </w:pPr>
            <w:r>
              <w:rPr>
                <w:sz w:val="20"/>
                <w:szCs w:val="20"/>
              </w:rPr>
              <w:t>International tourism partnering organizations and institutions:</w:t>
            </w:r>
          </w:p>
          <w:p w14:paraId="109FBAFD" w14:textId="77777777" w:rsidR="002C1378" w:rsidRDefault="002C1378" w:rsidP="002C1378">
            <w:pPr>
              <w:pStyle w:val="Odstavekseznama"/>
              <w:numPr>
                <w:ilvl w:val="0"/>
                <w:numId w:val="4"/>
              </w:numPr>
              <w:spacing w:after="120"/>
              <w:ind w:left="194" w:hanging="142"/>
              <w:rPr>
                <w:sz w:val="20"/>
                <w:szCs w:val="20"/>
              </w:rPr>
            </w:pPr>
            <w:r>
              <w:rPr>
                <w:sz w:val="20"/>
                <w:szCs w:val="20"/>
              </w:rPr>
              <w:t>The Forum of the Adriatic and Ionian Chambers of Commerce (AIC)</w:t>
            </w:r>
          </w:p>
          <w:p w14:paraId="5AD529D7" w14:textId="77777777" w:rsidR="002C1378" w:rsidRDefault="002C1378" w:rsidP="002C1378">
            <w:pPr>
              <w:pStyle w:val="Odstavekseznama"/>
              <w:numPr>
                <w:ilvl w:val="0"/>
                <w:numId w:val="4"/>
              </w:numPr>
              <w:spacing w:after="120"/>
              <w:ind w:left="194" w:hanging="142"/>
              <w:rPr>
                <w:sz w:val="20"/>
                <w:szCs w:val="20"/>
              </w:rPr>
            </w:pPr>
            <w:proofErr w:type="spellStart"/>
            <w:r>
              <w:rPr>
                <w:sz w:val="20"/>
                <w:szCs w:val="20"/>
              </w:rPr>
              <w:t>UniAdrion</w:t>
            </w:r>
            <w:proofErr w:type="spellEnd"/>
          </w:p>
          <w:p w14:paraId="3EB30FB5" w14:textId="77777777" w:rsidR="002C1378" w:rsidRDefault="002C1378" w:rsidP="002C1378">
            <w:pPr>
              <w:pStyle w:val="Odstavekseznama"/>
              <w:numPr>
                <w:ilvl w:val="0"/>
                <w:numId w:val="4"/>
              </w:numPr>
              <w:spacing w:after="120"/>
              <w:ind w:left="194" w:hanging="142"/>
              <w:rPr>
                <w:sz w:val="20"/>
                <w:szCs w:val="20"/>
              </w:rPr>
            </w:pPr>
            <w:r>
              <w:rPr>
                <w:sz w:val="20"/>
                <w:szCs w:val="20"/>
              </w:rPr>
              <w:t>The Forum of Adriatic and Ionian Cities (FAIC)</w:t>
            </w:r>
          </w:p>
          <w:p w14:paraId="766E78CE" w14:textId="77777777" w:rsidR="002C1378" w:rsidRDefault="002C1378" w:rsidP="002C1378">
            <w:pPr>
              <w:pStyle w:val="Odstavekseznama"/>
              <w:numPr>
                <w:ilvl w:val="0"/>
                <w:numId w:val="4"/>
              </w:numPr>
              <w:spacing w:after="120"/>
              <w:ind w:left="194" w:hanging="142"/>
              <w:rPr>
                <w:sz w:val="20"/>
                <w:szCs w:val="20"/>
              </w:rPr>
            </w:pPr>
            <w:r>
              <w:rPr>
                <w:sz w:val="20"/>
                <w:szCs w:val="20"/>
              </w:rPr>
              <w:t>The Conference of Peripheral Maritime Regions (CPMR)</w:t>
            </w:r>
          </w:p>
          <w:p w14:paraId="071D5FD0" w14:textId="77777777" w:rsidR="002C1378" w:rsidRDefault="002C1378" w:rsidP="002C1378">
            <w:pPr>
              <w:pStyle w:val="Odstavekseznama"/>
              <w:numPr>
                <w:ilvl w:val="0"/>
                <w:numId w:val="4"/>
              </w:numPr>
              <w:spacing w:after="120"/>
              <w:ind w:left="194" w:hanging="142"/>
              <w:rPr>
                <w:sz w:val="20"/>
                <w:szCs w:val="20"/>
              </w:rPr>
            </w:pPr>
            <w:r>
              <w:rPr>
                <w:sz w:val="20"/>
                <w:szCs w:val="20"/>
              </w:rPr>
              <w:t>Adriatic-Ionian Network of Universities, Regions, Chambers of Commerce and Cities Initiative (AI-NURECC)</w:t>
            </w:r>
          </w:p>
          <w:p w14:paraId="0CF17479" w14:textId="77777777" w:rsidR="002C1378" w:rsidRDefault="002C1378" w:rsidP="002C1378">
            <w:pPr>
              <w:pStyle w:val="Odstavekseznama"/>
              <w:numPr>
                <w:ilvl w:val="0"/>
                <w:numId w:val="4"/>
              </w:numPr>
              <w:spacing w:after="120"/>
              <w:ind w:left="194" w:hanging="142"/>
              <w:rPr>
                <w:sz w:val="20"/>
                <w:szCs w:val="20"/>
              </w:rPr>
            </w:pPr>
            <w:r>
              <w:rPr>
                <w:sz w:val="20"/>
                <w:szCs w:val="20"/>
              </w:rPr>
              <w:t>EDEN Destinations</w:t>
            </w:r>
          </w:p>
          <w:p w14:paraId="260E0B7E" w14:textId="77777777" w:rsidR="002C1378" w:rsidRDefault="002C1378" w:rsidP="002C1378">
            <w:pPr>
              <w:pStyle w:val="Odstavekseznama"/>
              <w:numPr>
                <w:ilvl w:val="0"/>
                <w:numId w:val="4"/>
              </w:numPr>
              <w:spacing w:after="120"/>
              <w:ind w:left="194" w:hanging="142"/>
              <w:rPr>
                <w:sz w:val="20"/>
                <w:szCs w:val="20"/>
              </w:rPr>
            </w:pPr>
            <w:proofErr w:type="spellStart"/>
            <w:r>
              <w:rPr>
                <w:sz w:val="20"/>
                <w:szCs w:val="20"/>
              </w:rPr>
              <w:t>MedPan</w:t>
            </w:r>
            <w:proofErr w:type="spellEnd"/>
            <w:r>
              <w:rPr>
                <w:sz w:val="20"/>
                <w:szCs w:val="20"/>
              </w:rPr>
              <w:t xml:space="preserve"> (</w:t>
            </w:r>
            <w:proofErr w:type="spellStart"/>
            <w:r>
              <w:rPr>
                <w:sz w:val="20"/>
                <w:szCs w:val="20"/>
              </w:rPr>
              <w:t>AdriaPan</w:t>
            </w:r>
            <w:proofErr w:type="spellEnd"/>
            <w:r>
              <w:rPr>
                <w:sz w:val="20"/>
                <w:szCs w:val="20"/>
              </w:rPr>
              <w:t>)</w:t>
            </w:r>
          </w:p>
          <w:p w14:paraId="03DBA9D5" w14:textId="77777777" w:rsidR="002C1378" w:rsidRDefault="002C1378" w:rsidP="002C1378">
            <w:pPr>
              <w:pStyle w:val="Odstavekseznama"/>
              <w:numPr>
                <w:ilvl w:val="0"/>
                <w:numId w:val="4"/>
              </w:numPr>
              <w:spacing w:after="120"/>
              <w:ind w:left="194" w:hanging="142"/>
              <w:rPr>
                <w:sz w:val="20"/>
                <w:szCs w:val="20"/>
              </w:rPr>
            </w:pPr>
            <w:proofErr w:type="spellStart"/>
            <w:r>
              <w:rPr>
                <w:sz w:val="20"/>
                <w:szCs w:val="20"/>
              </w:rPr>
              <w:t>EuroParc</w:t>
            </w:r>
            <w:proofErr w:type="spellEnd"/>
          </w:p>
          <w:p w14:paraId="1D0F07AE" w14:textId="77777777" w:rsidR="002C1378" w:rsidRDefault="002C1378" w:rsidP="002C1378">
            <w:pPr>
              <w:pStyle w:val="Odstavekseznama"/>
              <w:numPr>
                <w:ilvl w:val="0"/>
                <w:numId w:val="4"/>
              </w:numPr>
              <w:spacing w:after="120"/>
              <w:ind w:left="194" w:hanging="142"/>
              <w:rPr>
                <w:sz w:val="20"/>
                <w:szCs w:val="20"/>
              </w:rPr>
            </w:pPr>
            <w:r>
              <w:rPr>
                <w:sz w:val="20"/>
                <w:szCs w:val="20"/>
              </w:rPr>
              <w:t>EMAS Ecolabel</w:t>
            </w:r>
          </w:p>
          <w:p w14:paraId="64A653A2" w14:textId="77777777" w:rsidR="002C1378" w:rsidRDefault="002C1378" w:rsidP="002C1378">
            <w:pPr>
              <w:pStyle w:val="Odstavekseznama"/>
              <w:numPr>
                <w:ilvl w:val="0"/>
                <w:numId w:val="4"/>
              </w:numPr>
              <w:spacing w:after="120"/>
              <w:ind w:left="194" w:hanging="142"/>
              <w:rPr>
                <w:sz w:val="20"/>
                <w:szCs w:val="20"/>
              </w:rPr>
            </w:pPr>
            <w:r>
              <w:rPr>
                <w:sz w:val="20"/>
                <w:szCs w:val="20"/>
              </w:rPr>
              <w:t>European Tourism Indicators System’ (ETIS)</w:t>
            </w:r>
          </w:p>
          <w:p w14:paraId="5BE35B3F" w14:textId="77777777" w:rsidR="002C1378" w:rsidRDefault="002C1378" w:rsidP="002C1378">
            <w:pPr>
              <w:pStyle w:val="Odstavekseznama"/>
              <w:numPr>
                <w:ilvl w:val="0"/>
                <w:numId w:val="4"/>
              </w:numPr>
              <w:spacing w:after="120"/>
              <w:ind w:left="194" w:hanging="142"/>
              <w:rPr>
                <w:sz w:val="20"/>
                <w:szCs w:val="20"/>
              </w:rPr>
            </w:pPr>
            <w:r>
              <w:rPr>
                <w:sz w:val="20"/>
                <w:szCs w:val="20"/>
              </w:rPr>
              <w:t>The European Marine Observation and Data Network (</w:t>
            </w:r>
            <w:proofErr w:type="spellStart"/>
            <w:r>
              <w:rPr>
                <w:sz w:val="20"/>
                <w:szCs w:val="20"/>
              </w:rPr>
              <w:t>EMODnet</w:t>
            </w:r>
            <w:proofErr w:type="spellEnd"/>
            <w:r>
              <w:rPr>
                <w:sz w:val="20"/>
                <w:szCs w:val="20"/>
              </w:rPr>
              <w:t>)</w:t>
            </w:r>
          </w:p>
          <w:p w14:paraId="3C306138" w14:textId="77777777" w:rsidR="002C1378" w:rsidRDefault="002C1378" w:rsidP="002C1378">
            <w:pPr>
              <w:pStyle w:val="Odstavekseznama"/>
              <w:numPr>
                <w:ilvl w:val="0"/>
                <w:numId w:val="4"/>
              </w:numPr>
              <w:spacing w:after="120"/>
              <w:ind w:left="194" w:hanging="142"/>
              <w:rPr>
                <w:sz w:val="20"/>
                <w:szCs w:val="20"/>
              </w:rPr>
            </w:pPr>
            <w:r>
              <w:rPr>
                <w:sz w:val="20"/>
                <w:szCs w:val="20"/>
              </w:rPr>
              <w:t>European Network for Accessible Tourism (ENAT)</w:t>
            </w:r>
          </w:p>
          <w:p w14:paraId="270E7950" w14:textId="77777777" w:rsidR="002C1378" w:rsidRDefault="002C1378" w:rsidP="002C1378">
            <w:pPr>
              <w:pStyle w:val="Odstavekseznama"/>
              <w:numPr>
                <w:ilvl w:val="0"/>
                <w:numId w:val="4"/>
              </w:numPr>
              <w:spacing w:after="120"/>
              <w:ind w:left="194" w:hanging="142"/>
              <w:rPr>
                <w:sz w:val="20"/>
                <w:szCs w:val="20"/>
              </w:rPr>
            </w:pPr>
            <w:r>
              <w:rPr>
                <w:sz w:val="20"/>
                <w:szCs w:val="20"/>
              </w:rPr>
              <w:t>European Travel Commission (ETC)</w:t>
            </w:r>
          </w:p>
          <w:p w14:paraId="7150AEFA" w14:textId="77777777" w:rsidR="002C1378" w:rsidRDefault="002C1378" w:rsidP="002C1378">
            <w:pPr>
              <w:pStyle w:val="Odstavekseznama"/>
              <w:numPr>
                <w:ilvl w:val="0"/>
                <w:numId w:val="4"/>
              </w:numPr>
              <w:spacing w:after="120"/>
              <w:ind w:left="194" w:hanging="142"/>
              <w:rPr>
                <w:sz w:val="20"/>
                <w:szCs w:val="20"/>
              </w:rPr>
            </w:pPr>
            <w:r>
              <w:rPr>
                <w:sz w:val="20"/>
                <w:szCs w:val="20"/>
              </w:rPr>
              <w:t>European Alliance for Responsible Tourism and Hospitality (EARTH)</w:t>
            </w:r>
          </w:p>
          <w:p w14:paraId="3F55A083" w14:textId="77777777" w:rsidR="002C1378" w:rsidRDefault="002C1378" w:rsidP="002C1378">
            <w:pPr>
              <w:pStyle w:val="Odstavekseznama"/>
              <w:numPr>
                <w:ilvl w:val="0"/>
                <w:numId w:val="4"/>
              </w:numPr>
              <w:spacing w:after="120"/>
              <w:ind w:left="194" w:hanging="142"/>
              <w:rPr>
                <w:sz w:val="20"/>
                <w:szCs w:val="20"/>
              </w:rPr>
            </w:pPr>
            <w:r>
              <w:rPr>
                <w:sz w:val="20"/>
                <w:szCs w:val="20"/>
              </w:rPr>
              <w:t>Foundation for European Sustainable Tourism (FEST)</w:t>
            </w:r>
          </w:p>
          <w:p w14:paraId="487B700C" w14:textId="52FB8673" w:rsidR="002C1378" w:rsidRDefault="002C1378" w:rsidP="002C1378">
            <w:pPr>
              <w:pStyle w:val="Odstavekseznama"/>
              <w:numPr>
                <w:ilvl w:val="0"/>
                <w:numId w:val="4"/>
              </w:numPr>
              <w:spacing w:after="120"/>
              <w:ind w:left="194" w:hanging="142"/>
              <w:rPr>
                <w:sz w:val="20"/>
                <w:szCs w:val="20"/>
              </w:rPr>
            </w:pPr>
            <w:r>
              <w:rPr>
                <w:sz w:val="20"/>
                <w:szCs w:val="20"/>
              </w:rPr>
              <w:t>Network of European Regions for Sustainable and Competitive Tourism (</w:t>
            </w:r>
            <w:proofErr w:type="spellStart"/>
            <w:r>
              <w:rPr>
                <w:sz w:val="20"/>
                <w:szCs w:val="20"/>
              </w:rPr>
              <w:t>NECSTouR</w:t>
            </w:r>
            <w:proofErr w:type="spellEnd"/>
            <w:r>
              <w:rPr>
                <w:sz w:val="20"/>
                <w:szCs w:val="20"/>
              </w:rPr>
              <w:t>)</w:t>
            </w:r>
          </w:p>
          <w:p w14:paraId="77DB1F1E" w14:textId="0FB9ED96" w:rsidR="002C1378" w:rsidDel="00F67A13" w:rsidRDefault="002C1378" w:rsidP="004671DE">
            <w:pPr>
              <w:pStyle w:val="Odstavekseznama"/>
              <w:spacing w:after="120"/>
              <w:ind w:left="194"/>
              <w:rPr>
                <w:sz w:val="20"/>
                <w:szCs w:val="20"/>
              </w:rPr>
            </w:pPr>
          </w:p>
        </w:tc>
      </w:tr>
      <w:tr w:rsidR="002C1378" w14:paraId="1544728E" w14:textId="77777777" w:rsidTr="002C1378">
        <w:tc>
          <w:tcPr>
            <w:tcW w:w="3809" w:type="dxa"/>
          </w:tcPr>
          <w:p w14:paraId="3F5A720E" w14:textId="77777777" w:rsidR="002C1378" w:rsidRDefault="002C1378" w:rsidP="002C1378">
            <w:pPr>
              <w:spacing w:line="240" w:lineRule="auto"/>
              <w:rPr>
                <w:sz w:val="20"/>
                <w:szCs w:val="20"/>
                <w:lang w:val="en-GB"/>
              </w:rPr>
            </w:pPr>
            <w:r>
              <w:rPr>
                <w:sz w:val="20"/>
                <w:szCs w:val="20"/>
                <w:lang w:val="en-GB"/>
              </w:rPr>
              <w:t>Actions</w:t>
            </w:r>
          </w:p>
        </w:tc>
        <w:tc>
          <w:tcPr>
            <w:tcW w:w="3078" w:type="dxa"/>
          </w:tcPr>
          <w:p w14:paraId="0BD64A92" w14:textId="77777777" w:rsidR="002C1378" w:rsidRDefault="002C1378" w:rsidP="002C1378">
            <w:pPr>
              <w:spacing w:line="240" w:lineRule="auto"/>
              <w:rPr>
                <w:sz w:val="20"/>
                <w:szCs w:val="20"/>
                <w:lang w:val="en-GB"/>
              </w:rPr>
            </w:pPr>
            <w:r>
              <w:rPr>
                <w:sz w:val="20"/>
                <w:szCs w:val="20"/>
                <w:lang w:val="en-GB"/>
              </w:rPr>
              <w:t xml:space="preserve"> </w:t>
            </w:r>
          </w:p>
        </w:tc>
        <w:tc>
          <w:tcPr>
            <w:tcW w:w="3357" w:type="dxa"/>
          </w:tcPr>
          <w:p w14:paraId="36F78175" w14:textId="77777777" w:rsidR="002C1378" w:rsidRDefault="002C1378" w:rsidP="002C1378">
            <w:pPr>
              <w:spacing w:line="240" w:lineRule="auto"/>
              <w:rPr>
                <w:sz w:val="20"/>
                <w:szCs w:val="20"/>
                <w:lang w:val="en-GB"/>
              </w:rPr>
            </w:pPr>
          </w:p>
        </w:tc>
        <w:tc>
          <w:tcPr>
            <w:tcW w:w="3750" w:type="dxa"/>
          </w:tcPr>
          <w:p w14:paraId="502E24BE" w14:textId="77777777" w:rsidR="002C1378" w:rsidRDefault="002C1378" w:rsidP="002C1378">
            <w:pPr>
              <w:spacing w:line="240" w:lineRule="auto"/>
              <w:rPr>
                <w:sz w:val="20"/>
                <w:szCs w:val="20"/>
                <w:lang w:val="en-GB"/>
              </w:rPr>
            </w:pPr>
          </w:p>
        </w:tc>
      </w:tr>
      <w:tr w:rsidR="002C1378" w14:paraId="229DBB96" w14:textId="77777777" w:rsidTr="002C1378">
        <w:tc>
          <w:tcPr>
            <w:tcW w:w="3809" w:type="dxa"/>
          </w:tcPr>
          <w:p w14:paraId="7DEB69C7" w14:textId="77777777" w:rsidR="002C1378" w:rsidRDefault="002C1378" w:rsidP="002C1378">
            <w:pPr>
              <w:spacing w:line="240" w:lineRule="auto"/>
              <w:rPr>
                <w:sz w:val="20"/>
                <w:szCs w:val="20"/>
                <w:lang w:val="en-GB"/>
              </w:rPr>
            </w:pPr>
            <w:r>
              <w:rPr>
                <w:sz w:val="20"/>
                <w:szCs w:val="20"/>
                <w:lang w:val="en-GB"/>
              </w:rPr>
              <w:lastRenderedPageBreak/>
              <w:t>Action 2.1</w:t>
            </w:r>
          </w:p>
        </w:tc>
        <w:tc>
          <w:tcPr>
            <w:tcW w:w="3078" w:type="dxa"/>
          </w:tcPr>
          <w:p w14:paraId="4B460056" w14:textId="77777777" w:rsidR="002C1378" w:rsidRDefault="002C1378" w:rsidP="002C1378">
            <w:pPr>
              <w:spacing w:after="0" w:line="240" w:lineRule="auto"/>
              <w:rPr>
                <w:rFonts w:asciiTheme="minorHAnsi" w:hAnsiTheme="minorHAnsi" w:cstheme="minorHAnsi"/>
                <w:b/>
                <w:bCs/>
                <w:sz w:val="20"/>
                <w:szCs w:val="20"/>
                <w:lang w:val="en-GB"/>
              </w:rPr>
            </w:pPr>
            <w:r>
              <w:rPr>
                <w:rFonts w:asciiTheme="minorHAnsi" w:hAnsiTheme="minorHAnsi" w:cstheme="minorHAnsi"/>
                <w:b/>
                <w:bCs/>
                <w:sz w:val="20"/>
                <w:szCs w:val="20"/>
                <w:lang w:val="en-GB"/>
              </w:rPr>
              <w:t>Network of Sustainable Tourism businesses and clusters</w:t>
            </w:r>
          </w:p>
          <w:p w14:paraId="5787C59F" w14:textId="77777777" w:rsidR="002C1378" w:rsidRDefault="002C1378" w:rsidP="002C1378">
            <w:pPr>
              <w:spacing w:after="0" w:line="240" w:lineRule="auto"/>
              <w:rPr>
                <w:sz w:val="20"/>
                <w:szCs w:val="20"/>
              </w:rPr>
            </w:pPr>
            <w:r>
              <w:rPr>
                <w:rFonts w:asciiTheme="minorHAnsi" w:hAnsiTheme="minorHAnsi" w:cstheme="minorHAnsi"/>
                <w:sz w:val="20"/>
                <w:szCs w:val="20"/>
                <w:lang w:val="en-GB"/>
              </w:rPr>
              <w:t>Stimulating innovation through interaction between different tourism actors and creation of strong synergies with complementary sectors along the value chain. Useful lessons could be</w:t>
            </w:r>
            <w:r>
              <w:rPr>
                <w:sz w:val="20"/>
                <w:szCs w:val="20"/>
                <w:lang w:val="en-GB"/>
              </w:rPr>
              <w:t xml:space="preserve"> also learnt from applying the Smart Specialisation approach and, in particular, through adapting</w:t>
            </w:r>
            <w:r>
              <w:rPr>
                <w:sz w:val="20"/>
                <w:szCs w:val="20"/>
              </w:rPr>
              <w:t xml:space="preserve"> the Entrepreneurial discovery process, actively involving the private sector in identifying sustainable tourism activities with the most promising potential for growth and for absorbing research outputs. </w:t>
            </w:r>
          </w:p>
        </w:tc>
        <w:tc>
          <w:tcPr>
            <w:tcW w:w="3357" w:type="dxa"/>
          </w:tcPr>
          <w:p w14:paraId="0EB55190" w14:textId="77777777" w:rsidR="002C1378" w:rsidRDefault="002C1378" w:rsidP="002C1378">
            <w:pPr>
              <w:pStyle w:val="Default"/>
              <w:rPr>
                <w:b/>
                <w:bCs/>
                <w:sz w:val="20"/>
                <w:szCs w:val="20"/>
              </w:rPr>
            </w:pPr>
            <w:r>
              <w:rPr>
                <w:b/>
                <w:bCs/>
                <w:sz w:val="20"/>
                <w:szCs w:val="20"/>
              </w:rPr>
              <w:t xml:space="preserve">DEVELOPMENT OF THE NETWORK OF SUSTAINABLE TOURISM BUSINESSES AND CLUSTERS </w:t>
            </w:r>
          </w:p>
          <w:p w14:paraId="5D06AAE5" w14:textId="77777777" w:rsidR="002C1378" w:rsidRDefault="002C1378" w:rsidP="002C1378">
            <w:pPr>
              <w:pStyle w:val="Default"/>
              <w:rPr>
                <w:b/>
                <w:bCs/>
                <w:sz w:val="20"/>
                <w:szCs w:val="20"/>
              </w:rPr>
            </w:pPr>
            <w:r w:rsidRPr="004671DE">
              <w:rPr>
                <w:b/>
                <w:bCs/>
                <w:color w:val="FF0000"/>
                <w:sz w:val="20"/>
                <w:szCs w:val="20"/>
              </w:rPr>
              <w:t xml:space="preserve">GREEN MAPPING </w:t>
            </w:r>
            <w:r>
              <w:rPr>
                <w:b/>
                <w:bCs/>
                <w:sz w:val="20"/>
                <w:szCs w:val="20"/>
              </w:rPr>
              <w:t xml:space="preserve">FOR THE AI REGION - SUPPORTING DEVELOPMENT AND MARKET ACCESS FOR RESPONSIBLE AND SUSTAINABLE TOURISM DESTINATIONS AND MICRO/SME OPERATIONS IN THE EUSAIR REGION (F4.1) </w:t>
            </w:r>
          </w:p>
          <w:p w14:paraId="63D70C20" w14:textId="77777777" w:rsidR="002C1378" w:rsidRDefault="002C1378" w:rsidP="002C1378">
            <w:pPr>
              <w:pStyle w:val="Default"/>
              <w:rPr>
                <w:b/>
                <w:bCs/>
                <w:sz w:val="20"/>
                <w:szCs w:val="20"/>
              </w:rPr>
            </w:pPr>
          </w:p>
          <w:p w14:paraId="4BF907E8" w14:textId="77777777" w:rsidR="002C1378" w:rsidRDefault="002C1378" w:rsidP="002C1378">
            <w:pPr>
              <w:pStyle w:val="Default"/>
              <w:rPr>
                <w:sz w:val="20"/>
                <w:szCs w:val="20"/>
              </w:rPr>
            </w:pPr>
            <w:r>
              <w:rPr>
                <w:sz w:val="20"/>
                <w:szCs w:val="20"/>
              </w:rPr>
              <w:t xml:space="preserve">Support to the development and promotion of quality-assessed Micro &amp; SME tourism operations and destinations in the EUSAIR – to measure, map and improve their sustainability and competitiveness, give them visibility and market uptake. </w:t>
            </w:r>
          </w:p>
          <w:p w14:paraId="2BB138C8" w14:textId="77777777" w:rsidR="002C1378" w:rsidRDefault="002C1378" w:rsidP="002C1378">
            <w:pPr>
              <w:pStyle w:val="Default"/>
              <w:rPr>
                <w:sz w:val="20"/>
                <w:szCs w:val="20"/>
              </w:rPr>
            </w:pPr>
          </w:p>
          <w:p w14:paraId="48DC20E7" w14:textId="77777777" w:rsidR="002C1378" w:rsidRDefault="002C1378" w:rsidP="002C1378">
            <w:pPr>
              <w:pStyle w:val="Default"/>
              <w:rPr>
                <w:sz w:val="20"/>
                <w:szCs w:val="20"/>
              </w:rPr>
            </w:pPr>
          </w:p>
        </w:tc>
        <w:tc>
          <w:tcPr>
            <w:tcW w:w="3750" w:type="dxa"/>
          </w:tcPr>
          <w:p w14:paraId="3FE72C5D" w14:textId="77777777" w:rsidR="002C1378" w:rsidRDefault="002C1378" w:rsidP="002C1378">
            <w:pPr>
              <w:rPr>
                <w:sz w:val="20"/>
                <w:szCs w:val="20"/>
              </w:rPr>
            </w:pPr>
            <w:r>
              <w:rPr>
                <w:sz w:val="20"/>
                <w:szCs w:val="20"/>
              </w:rPr>
              <w:t>Included now in Action 1.5</w:t>
            </w:r>
          </w:p>
        </w:tc>
      </w:tr>
      <w:tr w:rsidR="002C1378" w14:paraId="20FFB2CF" w14:textId="77777777" w:rsidTr="002C1378">
        <w:tc>
          <w:tcPr>
            <w:tcW w:w="3809" w:type="dxa"/>
          </w:tcPr>
          <w:p w14:paraId="18322E21" w14:textId="77777777" w:rsidR="002C1378" w:rsidRDefault="002C1378" w:rsidP="002C1378">
            <w:pPr>
              <w:spacing w:after="0" w:line="240" w:lineRule="auto"/>
              <w:ind w:left="57" w:right="57"/>
              <w:rPr>
                <w:sz w:val="20"/>
                <w:szCs w:val="20"/>
                <w:lang w:val="en-GB"/>
              </w:rPr>
            </w:pPr>
            <w:r>
              <w:rPr>
                <w:sz w:val="20"/>
                <w:szCs w:val="20"/>
                <w:lang w:val="en-GB"/>
              </w:rPr>
              <w:t>Action 2.2</w:t>
            </w:r>
          </w:p>
        </w:tc>
        <w:tc>
          <w:tcPr>
            <w:tcW w:w="3078" w:type="dxa"/>
          </w:tcPr>
          <w:p w14:paraId="58206A26" w14:textId="77777777" w:rsidR="002C1378" w:rsidRDefault="002C1378" w:rsidP="002C1378">
            <w:pPr>
              <w:spacing w:after="0" w:line="240" w:lineRule="auto"/>
              <w:ind w:left="57" w:right="57"/>
              <w:rPr>
                <w:b/>
                <w:bCs/>
                <w:sz w:val="20"/>
                <w:szCs w:val="20"/>
                <w:lang w:val="en-GB"/>
              </w:rPr>
            </w:pPr>
            <w:r>
              <w:rPr>
                <w:b/>
                <w:bCs/>
                <w:sz w:val="20"/>
                <w:szCs w:val="20"/>
                <w:lang w:val="en-GB"/>
              </w:rPr>
              <w:t>Facilitating access to finance for new innovative tourism start-ups</w:t>
            </w:r>
          </w:p>
          <w:p w14:paraId="6E951C8D" w14:textId="77777777" w:rsidR="002C1378" w:rsidRDefault="002C1378" w:rsidP="002C1378">
            <w:pPr>
              <w:spacing w:after="0" w:line="240" w:lineRule="auto"/>
              <w:ind w:left="57" w:right="57"/>
              <w:rPr>
                <w:sz w:val="20"/>
                <w:szCs w:val="20"/>
                <w:lang w:val="en-GB"/>
              </w:rPr>
            </w:pPr>
            <w:r>
              <w:rPr>
                <w:sz w:val="20"/>
                <w:szCs w:val="20"/>
                <w:lang w:val="en-GB"/>
              </w:rPr>
              <w:t xml:space="preserve">This action would facilitate access to information on funding possibilities for innovative sustainable tourism start-ups, and for SMEs and university spin-offs capitalising on new research results and bringing new products and services into the sector. Establishment of joint ventures and innovation incubators can also boost the Adriatic- Ionian SMEs at an international level. </w:t>
            </w:r>
          </w:p>
          <w:p w14:paraId="69754AE0" w14:textId="77777777" w:rsidR="002C1378" w:rsidRDefault="002C1378" w:rsidP="002C1378">
            <w:pPr>
              <w:spacing w:after="0" w:line="240" w:lineRule="auto"/>
              <w:ind w:left="57" w:right="57"/>
              <w:rPr>
                <w:sz w:val="20"/>
                <w:szCs w:val="20"/>
                <w:lang w:val="en-GB"/>
              </w:rPr>
            </w:pPr>
          </w:p>
        </w:tc>
        <w:tc>
          <w:tcPr>
            <w:tcW w:w="3357" w:type="dxa"/>
          </w:tcPr>
          <w:p w14:paraId="1CFBFC4E" w14:textId="77777777" w:rsidR="002C1378" w:rsidRDefault="002C1378" w:rsidP="002C1378">
            <w:pPr>
              <w:pStyle w:val="Default"/>
              <w:ind w:left="57" w:right="57"/>
              <w:rPr>
                <w:sz w:val="20"/>
                <w:szCs w:val="20"/>
              </w:rPr>
            </w:pPr>
            <w:r>
              <w:rPr>
                <w:sz w:val="20"/>
                <w:szCs w:val="20"/>
              </w:rPr>
              <w:lastRenderedPageBreak/>
              <w:t>A horizontal action incorporated into all strategic projects.</w:t>
            </w:r>
          </w:p>
          <w:p w14:paraId="4F6F53D3" w14:textId="77777777" w:rsidR="00AE1F94" w:rsidRDefault="00AE1F94" w:rsidP="002C1378">
            <w:pPr>
              <w:pStyle w:val="Default"/>
              <w:ind w:left="57" w:right="57"/>
              <w:rPr>
                <w:sz w:val="20"/>
                <w:szCs w:val="20"/>
              </w:rPr>
            </w:pPr>
          </w:p>
          <w:p w14:paraId="5B837447" w14:textId="77777777" w:rsidR="00AE1F94" w:rsidRPr="00AE1F94" w:rsidRDefault="00AE1F94" w:rsidP="00AE1F94">
            <w:pPr>
              <w:pStyle w:val="Default"/>
              <w:ind w:left="57" w:right="57"/>
              <w:rPr>
                <w:b/>
                <w:color w:val="auto"/>
                <w:sz w:val="20"/>
                <w:szCs w:val="20"/>
              </w:rPr>
            </w:pPr>
            <w:r w:rsidRPr="00AE1F94">
              <w:rPr>
                <w:b/>
                <w:color w:val="auto"/>
                <w:sz w:val="20"/>
                <w:szCs w:val="20"/>
              </w:rPr>
              <w:t>ADRIATIC-IONIAN STRATEGY AND SOLUTIONS FOR SMART INTEGRATED DESTINATION MANAGEMENT BASED ON MULTIPLE INTELLIGENCE SYSTEMS</w:t>
            </w:r>
          </w:p>
          <w:p w14:paraId="5D10B03E" w14:textId="77777777" w:rsidR="00AE1F94" w:rsidRPr="00AE1F94" w:rsidRDefault="00AE1F94" w:rsidP="00AE1F94">
            <w:pPr>
              <w:pStyle w:val="Default"/>
              <w:ind w:left="57" w:right="57"/>
              <w:rPr>
                <w:b/>
                <w:color w:val="FF0000"/>
                <w:sz w:val="20"/>
                <w:szCs w:val="20"/>
              </w:rPr>
            </w:pPr>
            <w:r w:rsidRPr="00AE1F94">
              <w:rPr>
                <w:b/>
                <w:color w:val="FF0000"/>
                <w:sz w:val="20"/>
                <w:szCs w:val="20"/>
              </w:rPr>
              <w:t xml:space="preserve">AIR </w:t>
            </w:r>
            <w:proofErr w:type="spellStart"/>
            <w:r w:rsidRPr="00AE1F94">
              <w:rPr>
                <w:b/>
                <w:color w:val="FF0000"/>
                <w:sz w:val="20"/>
                <w:szCs w:val="20"/>
              </w:rPr>
              <w:t>ProDest</w:t>
            </w:r>
            <w:proofErr w:type="spellEnd"/>
            <w:r w:rsidRPr="00AE1F94">
              <w:rPr>
                <w:b/>
                <w:color w:val="FF0000"/>
                <w:sz w:val="20"/>
                <w:szCs w:val="20"/>
              </w:rPr>
              <w:t xml:space="preserve"> Strategy</w:t>
            </w:r>
          </w:p>
          <w:p w14:paraId="7D13A00A" w14:textId="64461C4E" w:rsidR="00AE1F94" w:rsidRDefault="00AE1F94" w:rsidP="00AE1F94">
            <w:pPr>
              <w:pStyle w:val="Default"/>
              <w:ind w:left="57" w:right="57"/>
              <w:rPr>
                <w:sz w:val="20"/>
                <w:szCs w:val="20"/>
              </w:rPr>
            </w:pPr>
            <w:r w:rsidRPr="00AE1F94">
              <w:rPr>
                <w:sz w:val="20"/>
                <w:szCs w:val="20"/>
              </w:rPr>
              <w:t xml:space="preserve">To improve positive macro-regional impact on destinations’ management. </w:t>
            </w:r>
            <w:proofErr w:type="gramStart"/>
            <w:r w:rsidRPr="00AE1F94">
              <w:rPr>
                <w:sz w:val="20"/>
                <w:szCs w:val="20"/>
              </w:rPr>
              <w:t xml:space="preserve">To co-create strategic approach and interventions with smart, integrated, self-reliable and result-oriented destination, culture and heritage management systems </w:t>
            </w:r>
            <w:r w:rsidRPr="00AE1F94">
              <w:rPr>
                <w:sz w:val="20"/>
                <w:szCs w:val="20"/>
              </w:rPr>
              <w:lastRenderedPageBreak/>
              <w:t>able to respond to all actual developmental challenges, needs, constraints, trends, risks and threats in the AIR destinations  including crisis management, tourism, culture and heritage adaptability measures and solutions aimed to improve the destinations’ resilience, economic diversification, environmental, social, cultural and economic impact, life quality and travel experience, and recovery of  businesses and communities.</w:t>
            </w:r>
            <w:proofErr w:type="gramEnd"/>
            <w:r w:rsidRPr="00AE1F94">
              <w:rPr>
                <w:sz w:val="20"/>
                <w:szCs w:val="20"/>
              </w:rPr>
              <w:t xml:space="preserve"> Equally </w:t>
            </w:r>
            <w:proofErr w:type="gramStart"/>
            <w:r w:rsidRPr="00AE1F94">
              <w:rPr>
                <w:sz w:val="20"/>
                <w:szCs w:val="20"/>
              </w:rPr>
              <w:t>to  emphasise</w:t>
            </w:r>
            <w:proofErr w:type="gramEnd"/>
            <w:r w:rsidRPr="00AE1F94">
              <w:rPr>
                <w:sz w:val="20"/>
                <w:szCs w:val="20"/>
              </w:rPr>
              <w:t xml:space="preserve"> transferability and replicability of this Smart Integrated Destination Management system.</w:t>
            </w:r>
          </w:p>
        </w:tc>
        <w:tc>
          <w:tcPr>
            <w:tcW w:w="3750" w:type="dxa"/>
          </w:tcPr>
          <w:p w14:paraId="74EFA9B9" w14:textId="77777777" w:rsidR="002C1378" w:rsidRPr="004671DE" w:rsidRDefault="002C1378" w:rsidP="004671DE">
            <w:pPr>
              <w:ind w:right="57"/>
              <w:rPr>
                <w:b/>
                <w:bCs/>
                <w:sz w:val="20"/>
                <w:szCs w:val="20"/>
              </w:rPr>
            </w:pPr>
            <w:r w:rsidRPr="004671DE">
              <w:rPr>
                <w:b/>
                <w:bCs/>
                <w:sz w:val="20"/>
                <w:szCs w:val="20"/>
              </w:rPr>
              <w:lastRenderedPageBreak/>
              <w:t>Coordinated policies, management and funding</w:t>
            </w:r>
          </w:p>
          <w:p w14:paraId="0CB1C5C1" w14:textId="70E6986E" w:rsidR="002C1378" w:rsidRPr="00493ACF" w:rsidRDefault="002C1378" w:rsidP="004671DE">
            <w:pPr>
              <w:pStyle w:val="Odstavekseznama"/>
              <w:numPr>
                <w:ilvl w:val="0"/>
                <w:numId w:val="21"/>
              </w:numPr>
              <w:spacing w:after="160" w:line="259" w:lineRule="auto"/>
              <w:ind w:left="283" w:hanging="284"/>
              <w:rPr>
                <w:sz w:val="20"/>
                <w:szCs w:val="20"/>
              </w:rPr>
            </w:pPr>
            <w:r w:rsidRPr="00493ACF">
              <w:rPr>
                <w:sz w:val="20"/>
                <w:szCs w:val="20"/>
              </w:rPr>
              <w:t>new models and strategies built on sustainable development</w:t>
            </w:r>
            <w:r w:rsidRPr="00493ACF">
              <w:rPr>
                <w:sz w:val="20"/>
                <w:szCs w:val="20"/>
                <w:lang w:val="en-US"/>
              </w:rPr>
              <w:t xml:space="preserve"> and inclusive (e.g. accessibility)</w:t>
            </w:r>
            <w:r w:rsidRPr="00493ACF">
              <w:rPr>
                <w:sz w:val="20"/>
                <w:szCs w:val="20"/>
              </w:rPr>
              <w:t xml:space="preserve"> principles, enforcing digital transition that enhances travellers’ experience and optimises supply and demand matching (data-driven tourism services, smart destinations), promoting effective and collaborative governance among all stakeholders groups, facilitating more innovative processes and paying close attention to the specific strengths and </w:t>
            </w:r>
            <w:r w:rsidRPr="00493ACF">
              <w:rPr>
                <w:sz w:val="20"/>
                <w:szCs w:val="20"/>
              </w:rPr>
              <w:lastRenderedPageBreak/>
              <w:t>challenges of tourism destinations and territories exchange and coordination in development/implementation (funding) of macro-regional, national and regional tourism strategies</w:t>
            </w:r>
          </w:p>
          <w:p w14:paraId="59F58369" w14:textId="77777777" w:rsidR="002C1378" w:rsidRDefault="002C1378" w:rsidP="004671DE">
            <w:pPr>
              <w:pStyle w:val="Odstavekseznama"/>
              <w:numPr>
                <w:ilvl w:val="0"/>
                <w:numId w:val="21"/>
              </w:numPr>
              <w:ind w:left="283" w:right="57" w:hanging="284"/>
              <w:rPr>
                <w:sz w:val="20"/>
                <w:szCs w:val="20"/>
              </w:rPr>
            </w:pPr>
            <w:r>
              <w:rPr>
                <w:sz w:val="20"/>
                <w:szCs w:val="20"/>
              </w:rPr>
              <w:t>development of macro-regional tourism strategy</w:t>
            </w:r>
          </w:p>
          <w:p w14:paraId="1F8C5EEE" w14:textId="77777777" w:rsidR="002C1378" w:rsidRDefault="002C1378" w:rsidP="004671DE">
            <w:pPr>
              <w:pStyle w:val="Odstavekseznama"/>
              <w:numPr>
                <w:ilvl w:val="0"/>
                <w:numId w:val="21"/>
              </w:numPr>
              <w:ind w:left="283" w:right="57" w:hanging="284"/>
              <w:rPr>
                <w:sz w:val="20"/>
                <w:szCs w:val="20"/>
              </w:rPr>
            </w:pPr>
            <w:r>
              <w:rPr>
                <w:sz w:val="20"/>
                <w:szCs w:val="20"/>
              </w:rPr>
              <w:t>development of strategic planning and management tools for the tourism industry in the destinations to overcome and address the current challenges and create long-term and integrative dynamics guaranteeing the sustainability of tourism in the future</w:t>
            </w:r>
          </w:p>
          <w:p w14:paraId="0F5CF41A" w14:textId="77777777" w:rsidR="009B7B46" w:rsidRDefault="009B7B46" w:rsidP="009B7B46">
            <w:pPr>
              <w:pStyle w:val="Odstavekseznama"/>
              <w:numPr>
                <w:ilvl w:val="0"/>
                <w:numId w:val="21"/>
              </w:numPr>
              <w:ind w:left="283" w:right="57" w:hanging="284"/>
              <w:rPr>
                <w:sz w:val="20"/>
                <w:szCs w:val="20"/>
              </w:rPr>
            </w:pPr>
            <w:bookmarkStart w:id="7" w:name="_GoBack"/>
            <w:r w:rsidRPr="00644798">
              <w:rPr>
                <w:sz w:val="20"/>
                <w:szCs w:val="20"/>
              </w:rPr>
              <w:t>development of collaborative governance of tourism destinations supported by harmonized and unified methodological framework for statistical surveys  in tourism industry</w:t>
            </w:r>
            <w:r>
              <w:rPr>
                <w:sz w:val="20"/>
                <w:szCs w:val="20"/>
              </w:rPr>
              <w:t xml:space="preserve"> </w:t>
            </w:r>
            <w:r w:rsidRPr="00644798">
              <w:rPr>
                <w:sz w:val="20"/>
                <w:szCs w:val="20"/>
              </w:rPr>
              <w:t>development in each destination</w:t>
            </w:r>
          </w:p>
          <w:p w14:paraId="7C0D4AB4" w14:textId="77777777" w:rsidR="009B7B46" w:rsidRDefault="009B7B46" w:rsidP="009B7B46">
            <w:pPr>
              <w:pStyle w:val="Odstavekseznama"/>
              <w:numPr>
                <w:ilvl w:val="0"/>
                <w:numId w:val="21"/>
              </w:numPr>
              <w:ind w:left="283" w:right="57" w:hanging="284"/>
              <w:rPr>
                <w:sz w:val="20"/>
                <w:szCs w:val="20"/>
              </w:rPr>
            </w:pPr>
            <w:r w:rsidRPr="00644798">
              <w:rPr>
                <w:sz w:val="20"/>
                <w:szCs w:val="20"/>
              </w:rPr>
              <w:t>balancing tourism flows through the local stakeholder collaboration (bottom up) for supporting sustainable tourism development in each destination</w:t>
            </w:r>
          </w:p>
          <w:p w14:paraId="24F7E39D" w14:textId="77777777" w:rsidR="009B7B46" w:rsidRPr="00644798" w:rsidRDefault="009B7B46" w:rsidP="009B7B46">
            <w:pPr>
              <w:pStyle w:val="Odstavekseznama"/>
              <w:numPr>
                <w:ilvl w:val="0"/>
                <w:numId w:val="21"/>
              </w:numPr>
              <w:ind w:left="283" w:right="57" w:hanging="284"/>
              <w:rPr>
                <w:sz w:val="20"/>
                <w:szCs w:val="20"/>
              </w:rPr>
            </w:pPr>
            <w:r w:rsidRPr="00644798">
              <w:rPr>
                <w:sz w:val="20"/>
                <w:szCs w:val="20"/>
              </w:rPr>
              <w:t>development of collaborative governance of tourism destinations through harmonization of government practices in the development of joint set of quality standards</w:t>
            </w:r>
          </w:p>
          <w:bookmarkEnd w:id="7"/>
          <w:p w14:paraId="5386AD35" w14:textId="246DEF9F" w:rsidR="002C1378" w:rsidRDefault="004671DE" w:rsidP="004671DE">
            <w:pPr>
              <w:pStyle w:val="Odstavekseznama"/>
              <w:numPr>
                <w:ilvl w:val="0"/>
                <w:numId w:val="21"/>
              </w:numPr>
              <w:ind w:left="283" w:right="57" w:hanging="284"/>
              <w:rPr>
                <w:sz w:val="20"/>
                <w:szCs w:val="20"/>
              </w:rPr>
            </w:pPr>
            <w:r>
              <w:rPr>
                <w:sz w:val="20"/>
                <w:szCs w:val="20"/>
              </w:rPr>
              <w:t>s</w:t>
            </w:r>
            <w:r w:rsidR="002C1378">
              <w:rPr>
                <w:sz w:val="20"/>
                <w:szCs w:val="20"/>
              </w:rPr>
              <w:t xml:space="preserve">mart specialisation network for tourism and culture-related priorities </w:t>
            </w:r>
          </w:p>
          <w:p w14:paraId="288E6D7F" w14:textId="43DD4F0B" w:rsidR="00142789" w:rsidRDefault="00142789" w:rsidP="00142789">
            <w:pPr>
              <w:ind w:right="57"/>
              <w:rPr>
                <w:sz w:val="20"/>
                <w:szCs w:val="20"/>
              </w:rPr>
            </w:pPr>
          </w:p>
          <w:p w14:paraId="70AFBD57" w14:textId="7748B48B" w:rsidR="002C1378" w:rsidRPr="00142789" w:rsidRDefault="00142789" w:rsidP="00142789">
            <w:pPr>
              <w:ind w:right="57"/>
              <w:rPr>
                <w:sz w:val="20"/>
                <w:szCs w:val="20"/>
              </w:rPr>
            </w:pPr>
            <w:r>
              <w:rPr>
                <w:sz w:val="20"/>
                <w:szCs w:val="20"/>
              </w:rPr>
              <w:lastRenderedPageBreak/>
              <w:t xml:space="preserve">Included flagships:  </w:t>
            </w:r>
            <w:r w:rsidRPr="001C32E2">
              <w:rPr>
                <w:sz w:val="20"/>
                <w:szCs w:val="20"/>
              </w:rPr>
              <w:t>GREEN MAPPING</w:t>
            </w:r>
            <w:r>
              <w:rPr>
                <w:sz w:val="20"/>
                <w:szCs w:val="20"/>
              </w:rPr>
              <w:t xml:space="preserve">, </w:t>
            </w:r>
            <w:r w:rsidRPr="001C32E2">
              <w:rPr>
                <w:sz w:val="20"/>
                <w:szCs w:val="20"/>
              </w:rPr>
              <w:t>CRUISAIR</w:t>
            </w:r>
            <w:r>
              <w:rPr>
                <w:sz w:val="20"/>
                <w:szCs w:val="20"/>
              </w:rPr>
              <w:t xml:space="preserve">, </w:t>
            </w:r>
            <w:r w:rsidRPr="00142789">
              <w:rPr>
                <w:bCs/>
                <w:sz w:val="20"/>
                <w:szCs w:val="20"/>
              </w:rPr>
              <w:t>CULTOURAIR</w:t>
            </w:r>
            <w:r w:rsidR="00AE1F94">
              <w:rPr>
                <w:bCs/>
                <w:sz w:val="20"/>
                <w:szCs w:val="20"/>
              </w:rPr>
              <w:t xml:space="preserve">, </w:t>
            </w:r>
            <w:r w:rsidR="00AE1F94" w:rsidRPr="00AE1F94">
              <w:rPr>
                <w:bCs/>
                <w:sz w:val="20"/>
                <w:szCs w:val="20"/>
              </w:rPr>
              <w:t xml:space="preserve">AIR </w:t>
            </w:r>
            <w:proofErr w:type="spellStart"/>
            <w:r w:rsidR="00AE1F94" w:rsidRPr="00AE1F94">
              <w:rPr>
                <w:bCs/>
                <w:sz w:val="20"/>
                <w:szCs w:val="20"/>
              </w:rPr>
              <w:t>ProDest</w:t>
            </w:r>
            <w:proofErr w:type="spellEnd"/>
            <w:r w:rsidR="00AE1F94" w:rsidRPr="00AE1F94">
              <w:rPr>
                <w:bCs/>
                <w:sz w:val="20"/>
                <w:szCs w:val="20"/>
              </w:rPr>
              <w:t xml:space="preserve"> Strategy</w:t>
            </w:r>
          </w:p>
        </w:tc>
      </w:tr>
      <w:tr w:rsidR="002C1378" w14:paraId="5649E608" w14:textId="77777777" w:rsidTr="002C1378">
        <w:tc>
          <w:tcPr>
            <w:tcW w:w="3809" w:type="dxa"/>
          </w:tcPr>
          <w:p w14:paraId="0C7B80F3" w14:textId="77777777" w:rsidR="002C1378" w:rsidRDefault="002C1378" w:rsidP="002C1378">
            <w:pPr>
              <w:spacing w:after="0" w:line="240" w:lineRule="auto"/>
              <w:ind w:left="57" w:right="57"/>
              <w:rPr>
                <w:sz w:val="20"/>
                <w:szCs w:val="20"/>
                <w:lang w:val="en-GB"/>
              </w:rPr>
            </w:pPr>
            <w:r>
              <w:rPr>
                <w:sz w:val="20"/>
                <w:szCs w:val="20"/>
                <w:lang w:val="en-GB"/>
              </w:rPr>
              <w:lastRenderedPageBreak/>
              <w:t>Action 2.3</w:t>
            </w:r>
          </w:p>
        </w:tc>
        <w:tc>
          <w:tcPr>
            <w:tcW w:w="3078" w:type="dxa"/>
          </w:tcPr>
          <w:p w14:paraId="790EA445" w14:textId="77777777" w:rsidR="002C1378" w:rsidRDefault="002C1378" w:rsidP="002C1378">
            <w:pPr>
              <w:spacing w:after="0" w:line="240" w:lineRule="auto"/>
              <w:ind w:left="57" w:right="57"/>
              <w:rPr>
                <w:sz w:val="20"/>
                <w:szCs w:val="20"/>
                <w:lang w:val="en-GB"/>
              </w:rPr>
            </w:pPr>
            <w:r>
              <w:rPr>
                <w:b/>
                <w:bCs/>
                <w:sz w:val="20"/>
                <w:szCs w:val="20"/>
                <w:lang w:val="en-GB"/>
              </w:rPr>
              <w:t xml:space="preserve">Promoting the Region in world markets </w:t>
            </w:r>
          </w:p>
          <w:p w14:paraId="41C0DB89" w14:textId="77777777" w:rsidR="002C1378" w:rsidRDefault="002C1378" w:rsidP="002C1378">
            <w:pPr>
              <w:spacing w:after="0" w:line="240" w:lineRule="auto"/>
              <w:ind w:left="57" w:right="57"/>
              <w:rPr>
                <w:sz w:val="20"/>
                <w:szCs w:val="20"/>
                <w:lang w:val="en-GB"/>
              </w:rPr>
            </w:pPr>
            <w:r>
              <w:rPr>
                <w:sz w:val="20"/>
                <w:szCs w:val="20"/>
                <w:lang w:val="en-GB"/>
              </w:rPr>
              <w:t xml:space="preserve">The attractiveness of the Region </w:t>
            </w:r>
            <w:proofErr w:type="gramStart"/>
            <w:r>
              <w:rPr>
                <w:sz w:val="20"/>
                <w:szCs w:val="20"/>
                <w:lang w:val="en-GB"/>
              </w:rPr>
              <w:t>could be enhanced</w:t>
            </w:r>
            <w:proofErr w:type="gramEnd"/>
            <w:r>
              <w:rPr>
                <w:sz w:val="20"/>
                <w:szCs w:val="20"/>
                <w:lang w:val="en-GB"/>
              </w:rPr>
              <w:t xml:space="preserve"> from common promotion campaigns in key markets. Creating B2B and B2C European platforms would link the Region's business actors among themselves and with customers.  </w:t>
            </w:r>
          </w:p>
          <w:p w14:paraId="1EB2E2F9" w14:textId="77777777" w:rsidR="002C1378" w:rsidRDefault="002C1378" w:rsidP="002C1378">
            <w:pPr>
              <w:spacing w:after="0" w:line="240" w:lineRule="auto"/>
              <w:ind w:left="57" w:right="57"/>
              <w:rPr>
                <w:sz w:val="20"/>
                <w:szCs w:val="20"/>
                <w:lang w:val="en-GB"/>
              </w:rPr>
            </w:pPr>
            <w:r>
              <w:rPr>
                <w:sz w:val="20"/>
                <w:szCs w:val="20"/>
                <w:lang w:val="en-GB"/>
              </w:rPr>
              <w:t>(The second part is now included in Action 2.1 – AIR sustainable tourism community)</w:t>
            </w:r>
          </w:p>
          <w:p w14:paraId="4FBA39E1" w14:textId="77777777" w:rsidR="002C1378" w:rsidRDefault="002C1378" w:rsidP="002C1378">
            <w:pPr>
              <w:spacing w:after="0" w:line="240" w:lineRule="auto"/>
              <w:ind w:left="57" w:right="57"/>
              <w:rPr>
                <w:sz w:val="20"/>
                <w:szCs w:val="20"/>
                <w:lang w:val="en-GB"/>
              </w:rPr>
            </w:pPr>
          </w:p>
        </w:tc>
        <w:tc>
          <w:tcPr>
            <w:tcW w:w="3357" w:type="dxa"/>
          </w:tcPr>
          <w:p w14:paraId="03F8C9BF" w14:textId="77777777" w:rsidR="002C1378" w:rsidRDefault="002C1378" w:rsidP="002C1378">
            <w:pPr>
              <w:pStyle w:val="Default"/>
              <w:ind w:left="57" w:right="57"/>
              <w:rPr>
                <w:sz w:val="20"/>
                <w:szCs w:val="20"/>
              </w:rPr>
            </w:pPr>
          </w:p>
          <w:p w14:paraId="7A6064E6" w14:textId="77777777" w:rsidR="002C1378" w:rsidRDefault="002C1378" w:rsidP="002C1378">
            <w:pPr>
              <w:pStyle w:val="Default"/>
              <w:ind w:left="57" w:right="57"/>
              <w:rPr>
                <w:sz w:val="20"/>
                <w:szCs w:val="20"/>
              </w:rPr>
            </w:pPr>
            <w:r>
              <w:rPr>
                <w:sz w:val="20"/>
                <w:szCs w:val="20"/>
              </w:rPr>
              <w:t xml:space="preserve">ESP goal </w:t>
            </w:r>
          </w:p>
          <w:p w14:paraId="5F0BB474" w14:textId="77777777" w:rsidR="002C1378" w:rsidRDefault="002C1378" w:rsidP="002C1378">
            <w:pPr>
              <w:pStyle w:val="Default"/>
              <w:ind w:left="57" w:right="57"/>
              <w:rPr>
                <w:sz w:val="20"/>
                <w:szCs w:val="20"/>
              </w:rPr>
            </w:pPr>
          </w:p>
          <w:p w14:paraId="5F16AB5E" w14:textId="77777777" w:rsidR="002C1378" w:rsidRDefault="002C1378" w:rsidP="002C1378">
            <w:pPr>
              <w:pStyle w:val="Default"/>
              <w:ind w:left="57" w:right="57"/>
              <w:rPr>
                <w:sz w:val="20"/>
                <w:szCs w:val="20"/>
              </w:rPr>
            </w:pPr>
          </w:p>
          <w:p w14:paraId="03B91E34" w14:textId="77777777" w:rsidR="002C1378" w:rsidRDefault="002C1378" w:rsidP="002C1378">
            <w:pPr>
              <w:pStyle w:val="Default"/>
              <w:ind w:left="57" w:right="57"/>
              <w:rPr>
                <w:sz w:val="20"/>
                <w:szCs w:val="20"/>
              </w:rPr>
            </w:pPr>
          </w:p>
          <w:p w14:paraId="6FC85754" w14:textId="689A5342" w:rsidR="002C1378" w:rsidRDefault="002C1378" w:rsidP="002C1378">
            <w:pPr>
              <w:pStyle w:val="Default"/>
              <w:ind w:left="57" w:right="57"/>
              <w:rPr>
                <w:sz w:val="20"/>
                <w:szCs w:val="20"/>
              </w:rPr>
            </w:pPr>
            <w:r>
              <w:rPr>
                <w:sz w:val="20"/>
                <w:szCs w:val="20"/>
              </w:rPr>
              <w:t>Included as action in the Living the Sea 4.0 – digital promotion</w:t>
            </w:r>
          </w:p>
        </w:tc>
        <w:tc>
          <w:tcPr>
            <w:tcW w:w="3750" w:type="dxa"/>
          </w:tcPr>
          <w:p w14:paraId="73CB1252" w14:textId="77777777" w:rsidR="002C1378" w:rsidRDefault="002C1378" w:rsidP="002C1378">
            <w:pPr>
              <w:pStyle w:val="Odstavekseznama"/>
              <w:numPr>
                <w:ilvl w:val="0"/>
                <w:numId w:val="13"/>
              </w:numPr>
              <w:ind w:left="57" w:right="57"/>
              <w:rPr>
                <w:b/>
                <w:bCs/>
                <w:sz w:val="20"/>
                <w:szCs w:val="20"/>
              </w:rPr>
            </w:pPr>
            <w:r>
              <w:rPr>
                <w:b/>
                <w:bCs/>
                <w:sz w:val="20"/>
                <w:szCs w:val="20"/>
              </w:rPr>
              <w:t>Promotion of AIR destinations on world markets</w:t>
            </w:r>
          </w:p>
          <w:p w14:paraId="508AC7B4" w14:textId="77777777" w:rsidR="002C1378" w:rsidRDefault="002C1378" w:rsidP="002C1378">
            <w:pPr>
              <w:pStyle w:val="Odstavekseznama"/>
              <w:numPr>
                <w:ilvl w:val="0"/>
                <w:numId w:val="15"/>
              </w:numPr>
              <w:ind w:left="202" w:right="57" w:hanging="202"/>
              <w:rPr>
                <w:sz w:val="20"/>
                <w:szCs w:val="20"/>
              </w:rPr>
            </w:pPr>
            <w:r>
              <w:rPr>
                <w:sz w:val="20"/>
                <w:szCs w:val="20"/>
              </w:rPr>
              <w:t>establishment of AIR tourism brand</w:t>
            </w:r>
          </w:p>
          <w:p w14:paraId="771C1E3A" w14:textId="77777777" w:rsidR="002C1378" w:rsidRDefault="002C1378" w:rsidP="002C1378">
            <w:pPr>
              <w:pStyle w:val="Odstavekseznama"/>
              <w:numPr>
                <w:ilvl w:val="0"/>
                <w:numId w:val="15"/>
              </w:numPr>
              <w:ind w:left="202" w:right="57" w:hanging="202"/>
              <w:rPr>
                <w:sz w:val="20"/>
                <w:szCs w:val="20"/>
              </w:rPr>
            </w:pPr>
            <w:r>
              <w:rPr>
                <w:sz w:val="20"/>
                <w:szCs w:val="20"/>
              </w:rPr>
              <w:t xml:space="preserve">common promotion/PR campaigns in key markets </w:t>
            </w:r>
          </w:p>
          <w:p w14:paraId="0CC08F1C" w14:textId="77777777" w:rsidR="002C1378" w:rsidRPr="004671DE" w:rsidRDefault="002C1378" w:rsidP="004671DE">
            <w:pPr>
              <w:ind w:right="57"/>
              <w:rPr>
                <w:sz w:val="20"/>
                <w:szCs w:val="20"/>
              </w:rPr>
            </w:pPr>
          </w:p>
          <w:p w14:paraId="4FFEAA7E" w14:textId="77777777" w:rsidR="002C1378" w:rsidRDefault="002C1378" w:rsidP="002C1378">
            <w:pPr>
              <w:pStyle w:val="Odstavekseznama"/>
              <w:numPr>
                <w:ilvl w:val="0"/>
                <w:numId w:val="13"/>
              </w:numPr>
              <w:ind w:left="57" w:right="57"/>
              <w:rPr>
                <w:sz w:val="20"/>
                <w:szCs w:val="20"/>
              </w:rPr>
            </w:pPr>
          </w:p>
          <w:p w14:paraId="77DF8DA5" w14:textId="77777777" w:rsidR="002C1378" w:rsidRDefault="002C1378" w:rsidP="002C1378">
            <w:pPr>
              <w:pStyle w:val="Odstavekseznama"/>
              <w:numPr>
                <w:ilvl w:val="0"/>
                <w:numId w:val="13"/>
              </w:numPr>
              <w:ind w:left="57" w:right="57"/>
              <w:rPr>
                <w:sz w:val="20"/>
                <w:szCs w:val="20"/>
              </w:rPr>
            </w:pPr>
          </w:p>
        </w:tc>
      </w:tr>
      <w:tr w:rsidR="002C1378" w14:paraId="7F3E01C2" w14:textId="77777777" w:rsidTr="002C1378">
        <w:tc>
          <w:tcPr>
            <w:tcW w:w="3809" w:type="dxa"/>
          </w:tcPr>
          <w:p w14:paraId="6C0A9ABE" w14:textId="77777777" w:rsidR="002C1378" w:rsidRDefault="002C1378" w:rsidP="002C1378">
            <w:pPr>
              <w:spacing w:after="0" w:line="240" w:lineRule="auto"/>
              <w:ind w:left="57" w:right="57"/>
              <w:rPr>
                <w:sz w:val="20"/>
                <w:szCs w:val="20"/>
                <w:lang w:val="en-GB"/>
              </w:rPr>
            </w:pPr>
            <w:r>
              <w:rPr>
                <w:sz w:val="20"/>
                <w:szCs w:val="20"/>
                <w:lang w:val="en-GB"/>
              </w:rPr>
              <w:t>Action 2.4</w:t>
            </w:r>
          </w:p>
        </w:tc>
        <w:tc>
          <w:tcPr>
            <w:tcW w:w="3078" w:type="dxa"/>
          </w:tcPr>
          <w:p w14:paraId="6DDF630E" w14:textId="77777777" w:rsidR="002C1378" w:rsidRDefault="002C1378" w:rsidP="002C1378">
            <w:pPr>
              <w:spacing w:after="0" w:line="240" w:lineRule="auto"/>
              <w:ind w:left="57" w:right="57"/>
              <w:rPr>
                <w:b/>
                <w:bCs/>
                <w:sz w:val="20"/>
                <w:szCs w:val="20"/>
                <w:lang w:val="en-GB"/>
              </w:rPr>
            </w:pPr>
            <w:r>
              <w:rPr>
                <w:b/>
                <w:bCs/>
                <w:sz w:val="20"/>
                <w:szCs w:val="20"/>
                <w:lang w:val="en-GB"/>
              </w:rPr>
              <w:t>Expanding the tourist season to all year-round</w:t>
            </w:r>
          </w:p>
          <w:p w14:paraId="2DE80FFD" w14:textId="77777777" w:rsidR="002C1378" w:rsidRDefault="002C1378" w:rsidP="002C1378">
            <w:pPr>
              <w:spacing w:after="0" w:line="240" w:lineRule="auto"/>
              <w:ind w:left="57" w:right="57"/>
              <w:rPr>
                <w:sz w:val="20"/>
                <w:szCs w:val="20"/>
                <w:lang w:val="en-GB"/>
              </w:rPr>
            </w:pPr>
            <w:r>
              <w:rPr>
                <w:sz w:val="20"/>
                <w:szCs w:val="20"/>
                <w:lang w:val="en-GB"/>
              </w:rPr>
              <w:t>The Action will promote off-season tourism (such as culture activities, comfortable transport and accommodation), target markets (such as senior and accessible tourism, business and conference tourism, winter tourism, rural tourism) and design a strategy for setting Adriatic-Ionian as an excellent off-season destination.</w:t>
            </w:r>
          </w:p>
          <w:p w14:paraId="3ABA3926" w14:textId="77777777" w:rsidR="002C1378" w:rsidRDefault="002C1378" w:rsidP="002C1378">
            <w:pPr>
              <w:spacing w:after="0" w:line="240" w:lineRule="auto"/>
              <w:ind w:left="57" w:right="57"/>
              <w:rPr>
                <w:b/>
                <w:bCs/>
                <w:sz w:val="20"/>
                <w:szCs w:val="20"/>
                <w:lang w:val="en-GB"/>
              </w:rPr>
            </w:pPr>
          </w:p>
        </w:tc>
        <w:tc>
          <w:tcPr>
            <w:tcW w:w="3357" w:type="dxa"/>
          </w:tcPr>
          <w:p w14:paraId="152F3149" w14:textId="77777777" w:rsidR="002C1378" w:rsidRDefault="002C1378" w:rsidP="002C1378">
            <w:pPr>
              <w:pStyle w:val="Default"/>
              <w:ind w:left="57" w:right="57"/>
              <w:rPr>
                <w:b/>
                <w:bCs/>
                <w:sz w:val="20"/>
                <w:szCs w:val="20"/>
              </w:rPr>
            </w:pPr>
            <w:r>
              <w:rPr>
                <w:b/>
                <w:bCs/>
                <w:sz w:val="20"/>
                <w:szCs w:val="20"/>
              </w:rPr>
              <w:t>EXPANDING THE TOURIST SEASON TO ALL-YEAR ROUND (F4.4)</w:t>
            </w:r>
          </w:p>
          <w:p w14:paraId="4E828620" w14:textId="77777777" w:rsidR="002C1378" w:rsidRPr="00493ACF" w:rsidRDefault="002C1378" w:rsidP="002C1378">
            <w:pPr>
              <w:pStyle w:val="Default"/>
              <w:ind w:left="57" w:right="57"/>
              <w:rPr>
                <w:b/>
                <w:bCs/>
                <w:color w:val="FF0000"/>
                <w:sz w:val="20"/>
                <w:szCs w:val="20"/>
              </w:rPr>
            </w:pPr>
            <w:r w:rsidRPr="00493ACF">
              <w:rPr>
                <w:b/>
                <w:bCs/>
                <w:color w:val="FF0000"/>
                <w:sz w:val="20"/>
                <w:szCs w:val="20"/>
              </w:rPr>
              <w:t xml:space="preserve">CRUISAIR </w:t>
            </w:r>
          </w:p>
          <w:p w14:paraId="006053D8" w14:textId="77777777" w:rsidR="002C1378" w:rsidRDefault="002C1378" w:rsidP="002C1378">
            <w:pPr>
              <w:pStyle w:val="Default"/>
              <w:ind w:left="57" w:right="57"/>
              <w:rPr>
                <w:sz w:val="20"/>
                <w:szCs w:val="20"/>
              </w:rPr>
            </w:pPr>
            <w:r>
              <w:rPr>
                <w:sz w:val="20"/>
                <w:szCs w:val="20"/>
              </w:rPr>
              <w:t>The preparation of Destination Management Plans that are equivalent to strategic and action plans for sustainable tourism in Cruise destinations of the AIR (seaside, river, lakes)</w:t>
            </w:r>
          </w:p>
        </w:tc>
        <w:tc>
          <w:tcPr>
            <w:tcW w:w="3750" w:type="dxa"/>
          </w:tcPr>
          <w:p w14:paraId="0A7D2D42" w14:textId="77777777" w:rsidR="002C1378" w:rsidRDefault="002C1378" w:rsidP="002C1378">
            <w:pPr>
              <w:pStyle w:val="Odstavekseznama"/>
              <w:numPr>
                <w:ilvl w:val="0"/>
                <w:numId w:val="13"/>
              </w:numPr>
              <w:ind w:left="57" w:right="57"/>
              <w:rPr>
                <w:sz w:val="20"/>
                <w:szCs w:val="20"/>
              </w:rPr>
            </w:pPr>
            <w:r>
              <w:rPr>
                <w:sz w:val="20"/>
                <w:szCs w:val="20"/>
              </w:rPr>
              <w:t>Under Actions 1.5 and 2.2</w:t>
            </w:r>
          </w:p>
        </w:tc>
      </w:tr>
      <w:tr w:rsidR="002C1378" w14:paraId="7C5474BA" w14:textId="77777777" w:rsidTr="002C1378">
        <w:tc>
          <w:tcPr>
            <w:tcW w:w="3809" w:type="dxa"/>
          </w:tcPr>
          <w:p w14:paraId="08D67452" w14:textId="77777777" w:rsidR="002C1378" w:rsidRDefault="002C1378" w:rsidP="002C1378">
            <w:pPr>
              <w:spacing w:after="0" w:line="240" w:lineRule="auto"/>
              <w:ind w:left="57" w:right="57"/>
              <w:rPr>
                <w:sz w:val="20"/>
                <w:szCs w:val="20"/>
                <w:lang w:val="en-GB"/>
              </w:rPr>
            </w:pPr>
            <w:r>
              <w:rPr>
                <w:sz w:val="20"/>
                <w:szCs w:val="20"/>
                <w:lang w:val="en-GB"/>
              </w:rPr>
              <w:t>Action 2.5</w:t>
            </w:r>
          </w:p>
        </w:tc>
        <w:tc>
          <w:tcPr>
            <w:tcW w:w="3078" w:type="dxa"/>
          </w:tcPr>
          <w:p w14:paraId="263913EE" w14:textId="77777777" w:rsidR="002C1378" w:rsidRDefault="002C1378" w:rsidP="002C1378">
            <w:pPr>
              <w:spacing w:after="0" w:line="240" w:lineRule="auto"/>
              <w:ind w:left="57" w:right="57"/>
              <w:rPr>
                <w:b/>
                <w:bCs/>
                <w:sz w:val="20"/>
                <w:szCs w:val="20"/>
                <w:lang w:val="en-GB"/>
              </w:rPr>
            </w:pPr>
            <w:r>
              <w:rPr>
                <w:b/>
                <w:bCs/>
                <w:sz w:val="20"/>
                <w:szCs w:val="20"/>
                <w:lang w:val="en-GB"/>
              </w:rPr>
              <w:t>Training in vocational and entrepreneurial skills in tourism</w:t>
            </w:r>
          </w:p>
          <w:p w14:paraId="76BE5664" w14:textId="77777777" w:rsidR="002C1378" w:rsidRDefault="002C1378" w:rsidP="002C1378">
            <w:pPr>
              <w:spacing w:after="0" w:line="240" w:lineRule="auto"/>
              <w:ind w:left="57" w:right="57"/>
              <w:rPr>
                <w:sz w:val="20"/>
                <w:szCs w:val="20"/>
                <w:lang w:val="en-GB"/>
              </w:rPr>
            </w:pPr>
            <w:r>
              <w:rPr>
                <w:sz w:val="20"/>
                <w:szCs w:val="20"/>
                <w:lang w:val="en-GB"/>
              </w:rPr>
              <w:t xml:space="preserve">Tourism in the Region is experiencing a gap in skills. The action will focus on the need for </w:t>
            </w:r>
            <w:r>
              <w:rPr>
                <w:sz w:val="20"/>
                <w:szCs w:val="20"/>
                <w:lang w:val="en-GB"/>
              </w:rPr>
              <w:lastRenderedPageBreak/>
              <w:t xml:space="preserve">training for SMEs (including </w:t>
            </w:r>
            <w:proofErr w:type="gramStart"/>
            <w:r>
              <w:rPr>
                <w:sz w:val="20"/>
                <w:szCs w:val="20"/>
                <w:lang w:val="en-GB"/>
              </w:rPr>
              <w:t>e-training</w:t>
            </w:r>
            <w:proofErr w:type="gramEnd"/>
            <w:r>
              <w:rPr>
                <w:sz w:val="20"/>
                <w:szCs w:val="20"/>
                <w:lang w:val="en-GB"/>
              </w:rPr>
              <w:t>), the creation of an Adriatic-Ionian Observatory on Sustainable Tourism skills, and training for tourism entrepreneurship.</w:t>
            </w:r>
          </w:p>
          <w:p w14:paraId="7F053EB9" w14:textId="77777777" w:rsidR="002C1378" w:rsidRDefault="002C1378" w:rsidP="002C1378">
            <w:pPr>
              <w:spacing w:after="0" w:line="240" w:lineRule="auto"/>
              <w:ind w:left="57" w:right="57"/>
              <w:rPr>
                <w:sz w:val="20"/>
                <w:szCs w:val="20"/>
                <w:lang w:val="en-GB"/>
              </w:rPr>
            </w:pPr>
          </w:p>
        </w:tc>
        <w:tc>
          <w:tcPr>
            <w:tcW w:w="3357" w:type="dxa"/>
          </w:tcPr>
          <w:p w14:paraId="07443DEA" w14:textId="77777777" w:rsidR="002C1378" w:rsidRDefault="002C1378" w:rsidP="002C1378">
            <w:pPr>
              <w:pStyle w:val="Default"/>
              <w:rPr>
                <w:sz w:val="20"/>
                <w:szCs w:val="20"/>
              </w:rPr>
            </w:pPr>
            <w:r>
              <w:rPr>
                <w:b/>
                <w:bCs/>
                <w:sz w:val="20"/>
                <w:szCs w:val="20"/>
              </w:rPr>
              <w:lastRenderedPageBreak/>
              <w:t>EDUCATION, TRAINING AND SKILLS IN THE FIELD OF TOURISM BUSINESSES (VOCATIONAL AND ENTREPRENEURIAL SKILLS) (F4.3)</w:t>
            </w:r>
          </w:p>
          <w:p w14:paraId="6007F37A" w14:textId="77777777" w:rsidR="002C1378" w:rsidRPr="00493ACF" w:rsidRDefault="002C1378" w:rsidP="002C1378">
            <w:pPr>
              <w:pStyle w:val="Default"/>
              <w:rPr>
                <w:b/>
                <w:bCs/>
                <w:color w:val="FF0000"/>
                <w:sz w:val="20"/>
                <w:szCs w:val="20"/>
              </w:rPr>
            </w:pPr>
            <w:r w:rsidRPr="00493ACF">
              <w:rPr>
                <w:b/>
                <w:bCs/>
                <w:color w:val="FF0000"/>
                <w:sz w:val="20"/>
                <w:szCs w:val="20"/>
              </w:rPr>
              <w:t xml:space="preserve">DES_AIR </w:t>
            </w:r>
          </w:p>
          <w:p w14:paraId="2C147560" w14:textId="77777777" w:rsidR="002C1378" w:rsidRDefault="002C1378" w:rsidP="002C1378">
            <w:pPr>
              <w:pStyle w:val="Default"/>
              <w:rPr>
                <w:sz w:val="20"/>
                <w:szCs w:val="20"/>
              </w:rPr>
            </w:pPr>
            <w:r>
              <w:rPr>
                <w:sz w:val="20"/>
                <w:szCs w:val="20"/>
              </w:rPr>
              <w:lastRenderedPageBreak/>
              <w:t xml:space="preserve">Responsible tourism destination management – implementing new training and skills for all stakeholders in destinations as well as for tourism businesses to strengthened competitiveness of the EUSAIR countries by increasing the quality of integrated sustainable destination management through development of LLL training programs and Masters’ programmes </w:t>
            </w:r>
          </w:p>
          <w:p w14:paraId="27E7A67D" w14:textId="77777777" w:rsidR="002C1378" w:rsidRDefault="002C1378" w:rsidP="002C1378">
            <w:pPr>
              <w:pStyle w:val="Default"/>
              <w:ind w:left="57" w:right="57"/>
              <w:rPr>
                <w:b/>
                <w:bCs/>
                <w:sz w:val="20"/>
                <w:szCs w:val="20"/>
              </w:rPr>
            </w:pPr>
          </w:p>
        </w:tc>
        <w:tc>
          <w:tcPr>
            <w:tcW w:w="3750" w:type="dxa"/>
          </w:tcPr>
          <w:p w14:paraId="7CEACF3D" w14:textId="18066F44" w:rsidR="002C1378" w:rsidRDefault="002C1378" w:rsidP="002C1378">
            <w:pPr>
              <w:spacing w:line="240" w:lineRule="auto"/>
              <w:ind w:right="57"/>
              <w:rPr>
                <w:b/>
                <w:bCs/>
                <w:sz w:val="20"/>
                <w:szCs w:val="20"/>
                <w:lang w:val="en-GB"/>
              </w:rPr>
            </w:pPr>
            <w:r>
              <w:rPr>
                <w:b/>
                <w:bCs/>
                <w:sz w:val="20"/>
                <w:szCs w:val="20"/>
                <w:lang w:val="en-GB"/>
              </w:rPr>
              <w:lastRenderedPageBreak/>
              <w:t xml:space="preserve">Education, training and skills for tourism </w:t>
            </w:r>
          </w:p>
          <w:p w14:paraId="1D56C965" w14:textId="77777777" w:rsidR="002C1378" w:rsidRDefault="002C1378" w:rsidP="002C1378">
            <w:pPr>
              <w:pStyle w:val="Odstavekseznama"/>
              <w:numPr>
                <w:ilvl w:val="0"/>
                <w:numId w:val="16"/>
              </w:numPr>
              <w:ind w:left="202" w:right="57" w:hanging="202"/>
              <w:rPr>
                <w:sz w:val="20"/>
                <w:szCs w:val="20"/>
              </w:rPr>
            </w:pPr>
            <w:r>
              <w:rPr>
                <w:sz w:val="20"/>
                <w:szCs w:val="20"/>
              </w:rPr>
              <w:t xml:space="preserve">Awareness raising campaigns targeting the tourism transition pathway to </w:t>
            </w:r>
            <w:r>
              <w:rPr>
                <w:sz w:val="20"/>
                <w:szCs w:val="20"/>
              </w:rPr>
              <w:lastRenderedPageBreak/>
              <w:t>destination authorities, tourism management organisations and SMEs</w:t>
            </w:r>
          </w:p>
          <w:p w14:paraId="2578E596" w14:textId="77777777" w:rsidR="002C1378" w:rsidRDefault="002C1378" w:rsidP="002C1378">
            <w:pPr>
              <w:pStyle w:val="Odstavekseznama"/>
              <w:numPr>
                <w:ilvl w:val="0"/>
                <w:numId w:val="16"/>
              </w:numPr>
              <w:ind w:left="202" w:right="57" w:hanging="202"/>
              <w:rPr>
                <w:sz w:val="20"/>
                <w:szCs w:val="20"/>
              </w:rPr>
            </w:pPr>
            <w:r>
              <w:rPr>
                <w:sz w:val="20"/>
                <w:szCs w:val="20"/>
              </w:rPr>
              <w:t>Network of LLL centres and institutions providing tourism trainings on inclusion of tourism transition topics into their programmes</w:t>
            </w:r>
          </w:p>
          <w:p w14:paraId="2A0C6051" w14:textId="77777777" w:rsidR="002C1378" w:rsidRDefault="002C1378" w:rsidP="002C1378">
            <w:pPr>
              <w:pStyle w:val="Odstavekseznama"/>
              <w:numPr>
                <w:ilvl w:val="0"/>
                <w:numId w:val="16"/>
              </w:numPr>
              <w:ind w:left="202" w:right="57" w:hanging="202"/>
              <w:rPr>
                <w:sz w:val="20"/>
                <w:szCs w:val="20"/>
              </w:rPr>
            </w:pPr>
            <w:r>
              <w:rPr>
                <w:sz w:val="20"/>
                <w:szCs w:val="20"/>
              </w:rPr>
              <w:t>Network of tourism educational institutions on inclusion of twin transition topics into curricula</w:t>
            </w:r>
          </w:p>
          <w:p w14:paraId="37D7DF70" w14:textId="6647D06E" w:rsidR="002C1378" w:rsidRDefault="00447DFE" w:rsidP="002C1378">
            <w:pPr>
              <w:pStyle w:val="Odstavekseznama"/>
              <w:numPr>
                <w:ilvl w:val="0"/>
                <w:numId w:val="16"/>
              </w:numPr>
              <w:ind w:left="202" w:right="57" w:hanging="202"/>
              <w:rPr>
                <w:sz w:val="20"/>
                <w:szCs w:val="20"/>
              </w:rPr>
            </w:pPr>
            <w:r w:rsidRPr="00447DFE">
              <w:rPr>
                <w:sz w:val="20"/>
                <w:szCs w:val="20"/>
              </w:rPr>
              <w:t xml:space="preserve">Institutional </w:t>
            </w:r>
            <w:r w:rsidR="00493ACF">
              <w:rPr>
                <w:sz w:val="20"/>
                <w:szCs w:val="20"/>
              </w:rPr>
              <w:t>capacity</w:t>
            </w:r>
            <w:r w:rsidRPr="00447DFE">
              <w:rPr>
                <w:sz w:val="20"/>
                <w:szCs w:val="20"/>
              </w:rPr>
              <w:t xml:space="preserve"> building on macro-regional tourism destination management (inter-macro regional </w:t>
            </w:r>
            <w:r>
              <w:rPr>
                <w:sz w:val="20"/>
                <w:szCs w:val="20"/>
              </w:rPr>
              <w:t>l</w:t>
            </w:r>
            <w:r w:rsidRPr="00447DFE">
              <w:rPr>
                <w:sz w:val="20"/>
                <w:szCs w:val="20"/>
              </w:rPr>
              <w:t xml:space="preserve">ocal authorities cooperation, common tourism market products promotion strategy </w:t>
            </w:r>
            <w:proofErr w:type="spellStart"/>
            <w:r w:rsidRPr="00447DFE">
              <w:rPr>
                <w:sz w:val="20"/>
                <w:szCs w:val="20"/>
              </w:rPr>
              <w:t>etc</w:t>
            </w:r>
            <w:proofErr w:type="spellEnd"/>
          </w:p>
          <w:p w14:paraId="74627A17" w14:textId="77777777" w:rsidR="002C1378" w:rsidRDefault="002C1378" w:rsidP="002C1378">
            <w:pPr>
              <w:ind w:right="57"/>
              <w:rPr>
                <w:sz w:val="20"/>
                <w:szCs w:val="20"/>
              </w:rPr>
            </w:pPr>
          </w:p>
          <w:p w14:paraId="0D23B362" w14:textId="77777777" w:rsidR="002C1378" w:rsidRDefault="002C1378" w:rsidP="002C1378">
            <w:pPr>
              <w:ind w:right="57"/>
              <w:rPr>
                <w:sz w:val="20"/>
                <w:szCs w:val="20"/>
                <w:lang w:val="en-GB"/>
              </w:rPr>
            </w:pPr>
            <w:r>
              <w:rPr>
                <w:sz w:val="20"/>
                <w:szCs w:val="20"/>
                <w:lang w:val="en-GB"/>
              </w:rPr>
              <w:t>Partly also covered by Action 2.2.</w:t>
            </w:r>
          </w:p>
          <w:p w14:paraId="00F2C3F6" w14:textId="13BA999B" w:rsidR="00142789" w:rsidRDefault="00142789" w:rsidP="002C1378">
            <w:pPr>
              <w:ind w:right="57"/>
              <w:rPr>
                <w:sz w:val="20"/>
                <w:szCs w:val="20"/>
                <w:lang w:val="en-GB"/>
              </w:rPr>
            </w:pPr>
            <w:r>
              <w:rPr>
                <w:sz w:val="20"/>
                <w:szCs w:val="20"/>
                <w:lang w:val="en-GB"/>
              </w:rPr>
              <w:t xml:space="preserve">Included flagships: </w:t>
            </w:r>
            <w:r w:rsidRPr="001C32E2">
              <w:rPr>
                <w:sz w:val="20"/>
                <w:szCs w:val="20"/>
                <w:lang w:val="en-GB"/>
              </w:rPr>
              <w:t>DES_AIR</w:t>
            </w:r>
          </w:p>
        </w:tc>
      </w:tr>
      <w:tr w:rsidR="002C1378" w14:paraId="01BC5BC9" w14:textId="77777777" w:rsidTr="002C1378">
        <w:tc>
          <w:tcPr>
            <w:tcW w:w="3809" w:type="dxa"/>
          </w:tcPr>
          <w:p w14:paraId="4F0F04E6" w14:textId="77777777" w:rsidR="002C1378" w:rsidRDefault="002C1378" w:rsidP="002C1378">
            <w:pPr>
              <w:spacing w:after="0" w:line="240" w:lineRule="auto"/>
              <w:ind w:left="57" w:right="57"/>
              <w:rPr>
                <w:sz w:val="20"/>
                <w:szCs w:val="20"/>
                <w:lang w:val="en-GB"/>
              </w:rPr>
            </w:pPr>
            <w:r>
              <w:rPr>
                <w:sz w:val="20"/>
                <w:szCs w:val="20"/>
                <w:lang w:val="en-GB"/>
              </w:rPr>
              <w:lastRenderedPageBreak/>
              <w:t>Action 2.6</w:t>
            </w:r>
          </w:p>
        </w:tc>
        <w:tc>
          <w:tcPr>
            <w:tcW w:w="3078" w:type="dxa"/>
          </w:tcPr>
          <w:p w14:paraId="0E3BBE34" w14:textId="77777777" w:rsidR="002C1378" w:rsidRDefault="002C1378" w:rsidP="002C1378">
            <w:pPr>
              <w:spacing w:after="0" w:line="240" w:lineRule="auto"/>
              <w:ind w:left="57" w:right="57"/>
              <w:rPr>
                <w:b/>
                <w:bCs/>
                <w:sz w:val="20"/>
                <w:szCs w:val="20"/>
                <w:lang w:val="en-GB"/>
              </w:rPr>
            </w:pPr>
            <w:r>
              <w:rPr>
                <w:b/>
                <w:bCs/>
                <w:sz w:val="20"/>
                <w:szCs w:val="20"/>
                <w:lang w:val="en-GB"/>
              </w:rPr>
              <w:t xml:space="preserve">Adriatic Ionian cooperation for facilitating tourist circulation </w:t>
            </w:r>
          </w:p>
          <w:p w14:paraId="24FC91C8" w14:textId="77777777" w:rsidR="002C1378" w:rsidRDefault="002C1378" w:rsidP="002C1378">
            <w:pPr>
              <w:spacing w:after="0" w:line="240" w:lineRule="auto"/>
              <w:ind w:left="57" w:right="57"/>
              <w:rPr>
                <w:sz w:val="20"/>
                <w:szCs w:val="20"/>
                <w:lang w:val="en-GB"/>
              </w:rPr>
            </w:pPr>
            <w:r>
              <w:rPr>
                <w:sz w:val="20"/>
                <w:szCs w:val="20"/>
                <w:lang w:val="en-GB"/>
              </w:rPr>
              <w:t xml:space="preserve">Given the current fragmented cooperation at macro-regional level, framework conditions for better overall cooperation in tourism are needed (common procedures on visas, nautical licenses valid, revising the legislative regime for skippers and recreational boating and establishing stable and simplified legislative and fiscal framework </w:t>
            </w:r>
            <w:proofErr w:type="spellStart"/>
            <w:r>
              <w:rPr>
                <w:sz w:val="20"/>
                <w:szCs w:val="20"/>
                <w:lang w:val="en-GB"/>
              </w:rPr>
              <w:t>etc</w:t>
            </w:r>
            <w:proofErr w:type="spellEnd"/>
            <w:r>
              <w:rPr>
                <w:sz w:val="20"/>
                <w:szCs w:val="20"/>
                <w:lang w:val="en-GB"/>
              </w:rPr>
              <w:t>).</w:t>
            </w:r>
          </w:p>
          <w:p w14:paraId="087164AD" w14:textId="77777777" w:rsidR="002C1378" w:rsidRDefault="002C1378" w:rsidP="002C1378">
            <w:pPr>
              <w:spacing w:after="0" w:line="240" w:lineRule="auto"/>
              <w:ind w:left="57" w:right="57"/>
              <w:rPr>
                <w:sz w:val="20"/>
                <w:szCs w:val="20"/>
                <w:lang w:val="en-GB"/>
              </w:rPr>
            </w:pPr>
          </w:p>
        </w:tc>
        <w:tc>
          <w:tcPr>
            <w:tcW w:w="3357" w:type="dxa"/>
          </w:tcPr>
          <w:p w14:paraId="265B55BC" w14:textId="77777777" w:rsidR="002C1378" w:rsidRDefault="002C1378" w:rsidP="002C1378">
            <w:pPr>
              <w:pStyle w:val="Default"/>
              <w:ind w:left="57" w:right="57"/>
              <w:rPr>
                <w:sz w:val="20"/>
                <w:szCs w:val="20"/>
              </w:rPr>
            </w:pPr>
            <w:r>
              <w:rPr>
                <w:sz w:val="20"/>
                <w:szCs w:val="20"/>
              </w:rPr>
              <w:lastRenderedPageBreak/>
              <w:t>Included as action in AIR Cultural Routes</w:t>
            </w:r>
          </w:p>
        </w:tc>
        <w:tc>
          <w:tcPr>
            <w:tcW w:w="3750" w:type="dxa"/>
          </w:tcPr>
          <w:p w14:paraId="18F4C87E" w14:textId="77777777" w:rsidR="002C1378" w:rsidRDefault="002C1378" w:rsidP="002C1378">
            <w:pPr>
              <w:pStyle w:val="Odstavekseznama"/>
              <w:numPr>
                <w:ilvl w:val="0"/>
                <w:numId w:val="13"/>
              </w:numPr>
              <w:ind w:left="57" w:right="57"/>
              <w:rPr>
                <w:sz w:val="20"/>
                <w:szCs w:val="20"/>
              </w:rPr>
            </w:pPr>
            <w:r>
              <w:rPr>
                <w:sz w:val="20"/>
                <w:szCs w:val="20"/>
              </w:rPr>
              <w:t>Under Action 2.2</w:t>
            </w:r>
          </w:p>
        </w:tc>
      </w:tr>
      <w:tr w:rsidR="002C1378" w14:paraId="05BBDC23" w14:textId="77777777" w:rsidTr="002C1378">
        <w:tc>
          <w:tcPr>
            <w:tcW w:w="3809" w:type="dxa"/>
          </w:tcPr>
          <w:p w14:paraId="3219ED39" w14:textId="77777777" w:rsidR="002C1378" w:rsidRDefault="002C1378" w:rsidP="002C1378">
            <w:pPr>
              <w:spacing w:after="0" w:line="240" w:lineRule="auto"/>
              <w:ind w:left="57" w:right="57"/>
              <w:rPr>
                <w:sz w:val="20"/>
                <w:szCs w:val="20"/>
                <w:lang w:val="en-GB"/>
              </w:rPr>
            </w:pPr>
            <w:r>
              <w:rPr>
                <w:sz w:val="20"/>
                <w:szCs w:val="20"/>
                <w:lang w:val="en-GB"/>
              </w:rPr>
              <w:t>Action 2.7</w:t>
            </w:r>
          </w:p>
        </w:tc>
        <w:tc>
          <w:tcPr>
            <w:tcW w:w="3078" w:type="dxa"/>
          </w:tcPr>
          <w:p w14:paraId="27AE7293" w14:textId="77777777" w:rsidR="002C1378" w:rsidRDefault="002C1378" w:rsidP="002C1378">
            <w:pPr>
              <w:spacing w:after="0" w:line="240" w:lineRule="auto"/>
              <w:ind w:left="57" w:right="57"/>
              <w:rPr>
                <w:b/>
                <w:bCs/>
                <w:sz w:val="20"/>
                <w:szCs w:val="20"/>
                <w:lang w:val="en-GB"/>
              </w:rPr>
            </w:pPr>
            <w:r>
              <w:rPr>
                <w:b/>
                <w:bCs/>
                <w:sz w:val="20"/>
                <w:szCs w:val="20"/>
                <w:lang w:val="en-GB"/>
              </w:rPr>
              <w:t>Adriatic-Ionian action for more sustainable and responsible tourism</w:t>
            </w:r>
          </w:p>
          <w:p w14:paraId="6A6E2F7A" w14:textId="77777777" w:rsidR="002C1378" w:rsidRDefault="002C1378" w:rsidP="002C1378">
            <w:pPr>
              <w:spacing w:after="0" w:line="240" w:lineRule="auto"/>
              <w:ind w:left="57" w:right="57"/>
              <w:rPr>
                <w:sz w:val="20"/>
                <w:szCs w:val="20"/>
                <w:lang w:val="en-GB"/>
              </w:rPr>
            </w:pPr>
            <w:r>
              <w:rPr>
                <w:sz w:val="20"/>
                <w:szCs w:val="20"/>
                <w:lang w:val="en-GB"/>
              </w:rPr>
              <w:t>This action would include the establishment of an Adriatic-Ionian Charter to encourage</w:t>
            </w:r>
          </w:p>
          <w:p w14:paraId="20205B1D" w14:textId="77777777" w:rsidR="002C1378" w:rsidRDefault="002C1378" w:rsidP="002C1378">
            <w:pPr>
              <w:spacing w:after="0" w:line="240" w:lineRule="auto"/>
              <w:ind w:left="57" w:right="57"/>
              <w:rPr>
                <w:b/>
                <w:bCs/>
                <w:sz w:val="20"/>
                <w:szCs w:val="20"/>
                <w:lang w:val="en-GB"/>
              </w:rPr>
            </w:pPr>
            <w:proofErr w:type="gramStart"/>
            <w:r>
              <w:rPr>
                <w:sz w:val="20"/>
                <w:szCs w:val="20"/>
                <w:lang w:val="en-GB"/>
              </w:rPr>
              <w:t>sustainable</w:t>
            </w:r>
            <w:proofErr w:type="gramEnd"/>
            <w:r>
              <w:rPr>
                <w:sz w:val="20"/>
                <w:szCs w:val="20"/>
                <w:lang w:val="en-GB"/>
              </w:rPr>
              <w:t xml:space="preserve"> and responsible tourism practices in the Region. </w:t>
            </w:r>
          </w:p>
        </w:tc>
        <w:tc>
          <w:tcPr>
            <w:tcW w:w="3357" w:type="dxa"/>
          </w:tcPr>
          <w:p w14:paraId="7B43A0BF" w14:textId="77777777" w:rsidR="002C1378" w:rsidRDefault="002C1378" w:rsidP="002C1378">
            <w:pPr>
              <w:pStyle w:val="Default"/>
              <w:ind w:right="57"/>
              <w:rPr>
                <w:sz w:val="20"/>
                <w:szCs w:val="20"/>
              </w:rPr>
            </w:pPr>
            <w:r>
              <w:rPr>
                <w:sz w:val="20"/>
                <w:szCs w:val="20"/>
              </w:rPr>
              <w:t xml:space="preserve">Included as action in DES_AIR, </w:t>
            </w:r>
            <w:proofErr w:type="spellStart"/>
            <w:r>
              <w:rPr>
                <w:sz w:val="20"/>
                <w:szCs w:val="20"/>
              </w:rPr>
              <w:t>ProDestAIR</w:t>
            </w:r>
            <w:proofErr w:type="spellEnd"/>
            <w:r>
              <w:rPr>
                <w:sz w:val="20"/>
                <w:szCs w:val="20"/>
              </w:rPr>
              <w:t>, CULTURAIR, Green Mapping</w:t>
            </w:r>
          </w:p>
          <w:p w14:paraId="6C7AC728" w14:textId="77777777" w:rsidR="002C1378" w:rsidRDefault="002C1378" w:rsidP="002C1378">
            <w:pPr>
              <w:pStyle w:val="Default"/>
              <w:ind w:right="57"/>
              <w:rPr>
                <w:sz w:val="20"/>
                <w:szCs w:val="20"/>
              </w:rPr>
            </w:pPr>
          </w:p>
        </w:tc>
        <w:tc>
          <w:tcPr>
            <w:tcW w:w="3750" w:type="dxa"/>
          </w:tcPr>
          <w:p w14:paraId="3D372877" w14:textId="77777777" w:rsidR="002C1378" w:rsidRDefault="002C1378" w:rsidP="002C1378">
            <w:pPr>
              <w:pStyle w:val="Odstavekseznama"/>
              <w:numPr>
                <w:ilvl w:val="0"/>
                <w:numId w:val="13"/>
              </w:numPr>
              <w:ind w:left="57" w:right="57"/>
              <w:rPr>
                <w:sz w:val="20"/>
                <w:szCs w:val="20"/>
              </w:rPr>
            </w:pPr>
            <w:r>
              <w:rPr>
                <w:sz w:val="20"/>
                <w:szCs w:val="20"/>
              </w:rPr>
              <w:t>Under Action 2.2</w:t>
            </w:r>
          </w:p>
          <w:p w14:paraId="08183C78" w14:textId="77777777" w:rsidR="002C1378" w:rsidRDefault="002C1378" w:rsidP="002C1378">
            <w:pPr>
              <w:pStyle w:val="Odstavekseznama"/>
              <w:ind w:left="0" w:right="57"/>
              <w:rPr>
                <w:sz w:val="20"/>
                <w:szCs w:val="20"/>
              </w:rPr>
            </w:pPr>
          </w:p>
        </w:tc>
      </w:tr>
    </w:tbl>
    <w:p w14:paraId="12F8ED8E" w14:textId="77777777" w:rsidR="00FA58AC" w:rsidRDefault="00FA58AC">
      <w:pPr>
        <w:pStyle w:val="Naslov1"/>
        <w:numPr>
          <w:ilvl w:val="0"/>
          <w:numId w:val="0"/>
        </w:numPr>
        <w:spacing w:before="0" w:after="0" w:line="240" w:lineRule="auto"/>
        <w:rPr>
          <w:rFonts w:ascii="Times New Roman" w:hAnsi="Times New Roman"/>
          <w:b w:val="0"/>
          <w:sz w:val="24"/>
          <w:szCs w:val="24"/>
          <w:lang w:val="en-GB" w:eastAsia="sl-SI"/>
        </w:rPr>
      </w:pPr>
    </w:p>
    <w:p w14:paraId="72BE14F5" w14:textId="77777777" w:rsidR="00FA58AC" w:rsidRDefault="00FA58AC" w:rsidP="00493ACF">
      <w:pPr>
        <w:rPr>
          <w:lang w:val="en-GB" w:eastAsia="sl-SI"/>
        </w:rPr>
      </w:pPr>
    </w:p>
    <w:p w14:paraId="790FA156" w14:textId="266B04AC" w:rsidR="00FA58AC" w:rsidRPr="00493ACF" w:rsidRDefault="00FA58AC" w:rsidP="00493ACF">
      <w:pPr>
        <w:rPr>
          <w:lang w:val="en-GB" w:eastAsia="sl-SI"/>
        </w:rPr>
      </w:pPr>
    </w:p>
    <w:p w14:paraId="67AD68E9" w14:textId="77777777" w:rsidR="00FA58AC" w:rsidRDefault="00FA58AC">
      <w:pPr>
        <w:pStyle w:val="Naslov1"/>
        <w:numPr>
          <w:ilvl w:val="0"/>
          <w:numId w:val="0"/>
        </w:numPr>
        <w:spacing w:before="0" w:after="0" w:line="240" w:lineRule="auto"/>
        <w:rPr>
          <w:rFonts w:ascii="Times New Roman" w:hAnsi="Times New Roman"/>
          <w:b w:val="0"/>
          <w:sz w:val="24"/>
          <w:szCs w:val="24"/>
          <w:lang w:val="en-GB" w:eastAsia="sl-SI"/>
        </w:rPr>
      </w:pPr>
    </w:p>
    <w:p w14:paraId="029E987A" w14:textId="77777777" w:rsidR="00FA58AC" w:rsidRDefault="00FA58AC">
      <w:pPr>
        <w:pStyle w:val="Naslov1"/>
        <w:numPr>
          <w:ilvl w:val="0"/>
          <w:numId w:val="0"/>
        </w:numPr>
        <w:spacing w:before="0" w:after="0" w:line="240" w:lineRule="auto"/>
        <w:rPr>
          <w:rFonts w:ascii="Times New Roman" w:hAnsi="Times New Roman"/>
          <w:b w:val="0"/>
          <w:sz w:val="24"/>
          <w:szCs w:val="24"/>
          <w:lang w:val="en-GB" w:eastAsia="sl-SI"/>
        </w:rPr>
      </w:pPr>
    </w:p>
    <w:p w14:paraId="299DFF0F" w14:textId="77777777" w:rsidR="00FA58AC" w:rsidRDefault="00FA58AC">
      <w:pPr>
        <w:pStyle w:val="Naslov1"/>
        <w:numPr>
          <w:ilvl w:val="0"/>
          <w:numId w:val="0"/>
        </w:numPr>
        <w:spacing w:before="0" w:after="0" w:line="240" w:lineRule="auto"/>
        <w:rPr>
          <w:rFonts w:ascii="Times New Roman" w:hAnsi="Times New Roman"/>
          <w:b w:val="0"/>
          <w:sz w:val="24"/>
          <w:szCs w:val="24"/>
          <w:lang w:val="en-GB" w:eastAsia="sl-SI"/>
        </w:rPr>
        <w:sectPr w:rsidR="00FA58AC">
          <w:headerReference w:type="even" r:id="rId17"/>
          <w:headerReference w:type="default" r:id="rId18"/>
          <w:footerReference w:type="even" r:id="rId19"/>
          <w:footerReference w:type="default" r:id="rId20"/>
          <w:headerReference w:type="first" r:id="rId21"/>
          <w:pgSz w:w="16838" w:h="11906" w:orient="landscape"/>
          <w:pgMar w:top="1417" w:right="1417" w:bottom="1134" w:left="1417" w:header="708" w:footer="708" w:gutter="0"/>
          <w:cols w:space="708"/>
          <w:docGrid w:linePitch="360"/>
        </w:sectPr>
      </w:pPr>
    </w:p>
    <w:p w14:paraId="1057AC61" w14:textId="77777777" w:rsidR="00493ACF" w:rsidRPr="00493ACF" w:rsidRDefault="00493ACF" w:rsidP="00493ACF">
      <w:pPr>
        <w:rPr>
          <w:rFonts w:asciiTheme="minorHAnsi" w:hAnsiTheme="minorHAnsi" w:cstheme="minorHAnsi"/>
          <w:b/>
          <w:lang w:eastAsia="sl-SI"/>
        </w:rPr>
      </w:pPr>
      <w:r w:rsidRPr="00493ACF">
        <w:rPr>
          <w:rFonts w:asciiTheme="minorHAnsi" w:hAnsiTheme="minorHAnsi" w:cstheme="minorHAnsi"/>
          <w:b/>
          <w:lang w:eastAsia="sl-SI"/>
        </w:rPr>
        <w:lastRenderedPageBreak/>
        <w:t>Definitions of terms from 2014 EUSAIR Action Plan</w:t>
      </w:r>
    </w:p>
    <w:p w14:paraId="0E7CC2FC" w14:textId="77777777" w:rsidR="00493ACF" w:rsidRDefault="00493ACF" w:rsidP="00493ACF">
      <w:pPr>
        <w:pStyle w:val="Odstavekseznama"/>
        <w:ind w:left="0"/>
        <w:rPr>
          <w:rFonts w:asciiTheme="minorHAnsi" w:hAnsiTheme="minorHAnsi" w:cstheme="minorHAnsi"/>
          <w:bCs/>
          <w:sz w:val="22"/>
          <w:szCs w:val="22"/>
          <w:lang w:eastAsia="sl-SI"/>
        </w:rPr>
      </w:pPr>
      <w:r w:rsidRPr="00493ACF">
        <w:rPr>
          <w:rFonts w:asciiTheme="minorHAnsi" w:hAnsiTheme="minorHAnsi" w:cstheme="minorHAnsi"/>
          <w:bCs/>
          <w:sz w:val="22"/>
          <w:szCs w:val="22"/>
          <w:lang w:eastAsia="sl-SI"/>
        </w:rPr>
        <w:t xml:space="preserve">TOPICS represent the main areas where the macro-regional strategy can contribute to improvements (either through tackling the main challenges or through seizing the main opportunities). For each topic, the Action Plan will present the issue and indicate what particular contribution it will bring. Examples: To support competitiveness of enterprises, etc. Each topic has to </w:t>
      </w:r>
      <w:proofErr w:type="gramStart"/>
      <w:r w:rsidRPr="00493ACF">
        <w:rPr>
          <w:rFonts w:asciiTheme="minorHAnsi" w:hAnsiTheme="minorHAnsi" w:cstheme="minorHAnsi"/>
          <w:bCs/>
          <w:sz w:val="22"/>
          <w:szCs w:val="22"/>
          <w:lang w:eastAsia="sl-SI"/>
        </w:rPr>
        <w:t>be considered</w:t>
      </w:r>
      <w:proofErr w:type="gramEnd"/>
      <w:r w:rsidRPr="00493ACF">
        <w:rPr>
          <w:rFonts w:asciiTheme="minorHAnsi" w:hAnsiTheme="minorHAnsi" w:cstheme="minorHAnsi"/>
          <w:bCs/>
          <w:sz w:val="22"/>
          <w:szCs w:val="22"/>
          <w:lang w:eastAsia="sl-SI"/>
        </w:rPr>
        <w:t xml:space="preserve"> with other policy fields. The Strategy encourages a horizontal approach highlighting </w:t>
      </w:r>
      <w:proofErr w:type="gramStart"/>
      <w:r w:rsidRPr="00493ACF">
        <w:rPr>
          <w:rFonts w:asciiTheme="minorHAnsi" w:hAnsiTheme="minorHAnsi" w:cstheme="minorHAnsi"/>
          <w:bCs/>
          <w:sz w:val="22"/>
          <w:szCs w:val="22"/>
          <w:lang w:eastAsia="sl-SI"/>
        </w:rPr>
        <w:t>4</w:t>
      </w:r>
      <w:proofErr w:type="gramEnd"/>
      <w:r w:rsidRPr="00493ACF">
        <w:rPr>
          <w:rFonts w:asciiTheme="minorHAnsi" w:hAnsiTheme="minorHAnsi" w:cstheme="minorHAnsi"/>
          <w:bCs/>
          <w:sz w:val="22"/>
          <w:szCs w:val="22"/>
          <w:lang w:eastAsia="sl-SI"/>
        </w:rPr>
        <w:t xml:space="preserve"> interdependence between its four pillars. For example, climate change mitigation and adaptation as well as transition to a low-carbon economy have an impact on transport, energy, tourism, and other policies whilst the latter also have an impact on climate change. Accordingly, for each topic, involvement of bodies and institutions representing other policy fields is required.</w:t>
      </w:r>
    </w:p>
    <w:p w14:paraId="6350E46F" w14:textId="77777777" w:rsidR="00493ACF" w:rsidRDefault="00493ACF" w:rsidP="00493ACF">
      <w:pPr>
        <w:pStyle w:val="Odstavekseznama"/>
        <w:ind w:left="0"/>
        <w:rPr>
          <w:rFonts w:asciiTheme="minorHAnsi" w:hAnsiTheme="minorHAnsi" w:cstheme="minorHAnsi"/>
          <w:bCs/>
          <w:sz w:val="22"/>
          <w:szCs w:val="22"/>
          <w:lang w:eastAsia="sl-SI"/>
        </w:rPr>
      </w:pPr>
    </w:p>
    <w:p w14:paraId="31585A94" w14:textId="77777777" w:rsidR="00493ACF" w:rsidRPr="00493ACF" w:rsidRDefault="00493ACF" w:rsidP="00493ACF">
      <w:pPr>
        <w:pStyle w:val="Odstavekseznama"/>
        <w:ind w:left="0"/>
        <w:rPr>
          <w:rFonts w:asciiTheme="minorHAnsi" w:hAnsiTheme="minorHAnsi" w:cstheme="minorHAnsi"/>
          <w:b/>
          <w:sz w:val="22"/>
          <w:szCs w:val="22"/>
          <w:lang w:eastAsia="sl-SI"/>
        </w:rPr>
      </w:pPr>
      <w:r w:rsidRPr="00E32913">
        <w:rPr>
          <w:rFonts w:asciiTheme="minorHAnsi" w:hAnsiTheme="minorHAnsi" w:cstheme="minorHAnsi"/>
          <w:bCs/>
          <w:sz w:val="22"/>
          <w:szCs w:val="22"/>
          <w:lang w:eastAsia="sl-SI"/>
        </w:rPr>
        <w:t xml:space="preserve">ACTION is the </w:t>
      </w:r>
      <w:proofErr w:type="gramStart"/>
      <w:r w:rsidRPr="00E32913">
        <w:rPr>
          <w:rFonts w:asciiTheme="minorHAnsi" w:hAnsiTheme="minorHAnsi" w:cstheme="minorHAnsi"/>
          <w:bCs/>
          <w:sz w:val="22"/>
          <w:szCs w:val="22"/>
          <w:lang w:eastAsia="sl-SI"/>
        </w:rPr>
        <w:t>intervention which</w:t>
      </w:r>
      <w:proofErr w:type="gramEnd"/>
      <w:r w:rsidRPr="00E32913">
        <w:rPr>
          <w:rFonts w:asciiTheme="minorHAnsi" w:hAnsiTheme="minorHAnsi" w:cstheme="minorHAnsi"/>
          <w:bCs/>
          <w:sz w:val="22"/>
          <w:szCs w:val="22"/>
          <w:lang w:eastAsia="sl-SI"/>
        </w:rPr>
        <w:t xml:space="preserve"> countries and stakeholders carry out in order to address the different topics. It can be a new approach, an increased coordination in </w:t>
      </w:r>
      <w:proofErr w:type="gramStart"/>
      <w:r w:rsidRPr="00E32913">
        <w:rPr>
          <w:rFonts w:asciiTheme="minorHAnsi" w:hAnsiTheme="minorHAnsi" w:cstheme="minorHAnsi"/>
          <w:bCs/>
          <w:sz w:val="22"/>
          <w:szCs w:val="22"/>
          <w:lang w:eastAsia="sl-SI"/>
        </w:rPr>
        <w:t>policy making</w:t>
      </w:r>
      <w:proofErr w:type="gramEnd"/>
      <w:r w:rsidRPr="00E32913">
        <w:rPr>
          <w:rFonts w:asciiTheme="minorHAnsi" w:hAnsiTheme="minorHAnsi" w:cstheme="minorHAnsi"/>
          <w:bCs/>
          <w:sz w:val="22"/>
          <w:szCs w:val="22"/>
          <w:lang w:eastAsia="sl-SI"/>
        </w:rPr>
        <w:t xml:space="preserve">, policy review, support to a process already engaged, a networking initiative, etc. An action may not necessarily require financing. All actions </w:t>
      </w:r>
      <w:proofErr w:type="gramStart"/>
      <w:r w:rsidRPr="00E32913">
        <w:rPr>
          <w:rFonts w:asciiTheme="minorHAnsi" w:hAnsiTheme="minorHAnsi" w:cstheme="minorHAnsi"/>
          <w:bCs/>
          <w:sz w:val="22"/>
          <w:szCs w:val="22"/>
          <w:lang w:eastAsia="sl-SI"/>
        </w:rPr>
        <w:t>should be understood</w:t>
      </w:r>
      <w:proofErr w:type="gramEnd"/>
      <w:r w:rsidRPr="00E32913">
        <w:rPr>
          <w:rFonts w:asciiTheme="minorHAnsi" w:hAnsiTheme="minorHAnsi" w:cstheme="minorHAnsi"/>
          <w:bCs/>
          <w:sz w:val="22"/>
          <w:szCs w:val="22"/>
          <w:lang w:eastAsia="sl-SI"/>
        </w:rPr>
        <w:t xml:space="preserve"> without prejudice to existing EU competences and requirements of the EU acquis.</w:t>
      </w:r>
    </w:p>
    <w:p w14:paraId="2597BAF5" w14:textId="77777777" w:rsidR="00493ACF" w:rsidRDefault="00493ACF" w:rsidP="00493ACF">
      <w:pPr>
        <w:rPr>
          <w:b/>
          <w:bCs/>
          <w:lang w:val="en-GB" w:eastAsia="sl-SI"/>
        </w:rPr>
      </w:pPr>
    </w:p>
    <w:p w14:paraId="48EBFEA7" w14:textId="77777777" w:rsidR="00493ACF" w:rsidRDefault="00493ACF" w:rsidP="00493ACF">
      <w:pPr>
        <w:rPr>
          <w:b/>
          <w:bCs/>
          <w:lang w:val="en-GB" w:eastAsia="sl-SI"/>
        </w:rPr>
      </w:pPr>
      <w:r w:rsidRPr="00493ACF">
        <w:rPr>
          <w:b/>
          <w:bCs/>
          <w:lang w:val="en-GB" w:eastAsia="sl-SI"/>
        </w:rPr>
        <w:t>Proposals of explanations for terms not defined in the 2014 Action Plan</w:t>
      </w:r>
    </w:p>
    <w:p w14:paraId="15439748" w14:textId="77777777" w:rsidR="00493ACF" w:rsidRDefault="00493ACF" w:rsidP="00493ACF">
      <w:pPr>
        <w:rPr>
          <w:lang w:val="en-GB" w:eastAsia="sl-SI"/>
        </w:rPr>
      </w:pPr>
      <w:r>
        <w:rPr>
          <w:lang w:val="en-GB" w:eastAsia="sl-SI"/>
        </w:rPr>
        <w:t xml:space="preserve">OBJECTIVE represents the change to </w:t>
      </w:r>
      <w:proofErr w:type="gramStart"/>
      <w:r>
        <w:rPr>
          <w:lang w:val="en-GB" w:eastAsia="sl-SI"/>
        </w:rPr>
        <w:t>be achieved</w:t>
      </w:r>
      <w:proofErr w:type="gramEnd"/>
      <w:r>
        <w:rPr>
          <w:lang w:val="en-GB" w:eastAsia="sl-SI"/>
        </w:rPr>
        <w:t xml:space="preserve"> regarding the Topic-related identified challenges in the Adriatic-Ionian Region that EUSAIR strives to achieve. </w:t>
      </w:r>
    </w:p>
    <w:p w14:paraId="5D0F57E2" w14:textId="77777777" w:rsidR="00493ACF" w:rsidRDefault="00493ACF" w:rsidP="00493ACF">
      <w:pPr>
        <w:rPr>
          <w:lang w:val="en-GB" w:eastAsia="sl-SI"/>
        </w:rPr>
      </w:pPr>
      <w:r>
        <w:rPr>
          <w:lang w:val="en-GB" w:eastAsia="sl-SI"/>
        </w:rPr>
        <w:t xml:space="preserve">CHALLENGES/OPPORTUNITIES in the Adriatic-Ionian Region regarding the relevant Topic, for which </w:t>
      </w:r>
      <w:r w:rsidRPr="00FD5E45">
        <w:rPr>
          <w:lang w:val="en-GB" w:eastAsia="sl-SI"/>
        </w:rPr>
        <w:t>added value of being tackled by EUSAIR</w:t>
      </w:r>
      <w:r>
        <w:rPr>
          <w:lang w:val="en-GB" w:eastAsia="sl-SI"/>
        </w:rPr>
        <w:t xml:space="preserve"> is </w:t>
      </w:r>
      <w:proofErr w:type="spellStart"/>
      <w:r>
        <w:rPr>
          <w:lang w:val="en-GB" w:eastAsia="sl-SI"/>
        </w:rPr>
        <w:t>evident.POLICY</w:t>
      </w:r>
      <w:proofErr w:type="spellEnd"/>
      <w:r>
        <w:rPr>
          <w:lang w:val="en-GB" w:eastAsia="sl-SI"/>
        </w:rPr>
        <w:t xml:space="preserve"> FRAMEWORK s</w:t>
      </w:r>
      <w:r w:rsidRPr="00DF5080">
        <w:rPr>
          <w:lang w:val="en-GB" w:eastAsia="sl-SI"/>
        </w:rPr>
        <w:t xml:space="preserve">ets </w:t>
      </w:r>
      <w:r>
        <w:rPr>
          <w:lang w:val="en-GB" w:eastAsia="sl-SI"/>
        </w:rPr>
        <w:t xml:space="preserve">the Topic </w:t>
      </w:r>
      <w:r w:rsidRPr="00DF5080">
        <w:rPr>
          <w:lang w:val="en-GB" w:eastAsia="sl-SI"/>
        </w:rPr>
        <w:t xml:space="preserve">in a strategic context and links </w:t>
      </w:r>
      <w:r>
        <w:rPr>
          <w:lang w:val="en-GB" w:eastAsia="sl-SI"/>
        </w:rPr>
        <w:t xml:space="preserve">it </w:t>
      </w:r>
      <w:r w:rsidRPr="00DF5080">
        <w:rPr>
          <w:lang w:val="en-GB" w:eastAsia="sl-SI"/>
        </w:rPr>
        <w:t>to relevant policies and accompanying funding programmes</w:t>
      </w:r>
      <w:r>
        <w:rPr>
          <w:lang w:val="en-GB" w:eastAsia="sl-SI"/>
        </w:rPr>
        <w:t xml:space="preserve">. </w:t>
      </w:r>
    </w:p>
    <w:p w14:paraId="30AB51D1" w14:textId="77777777" w:rsidR="00493ACF" w:rsidRPr="00493ACF" w:rsidRDefault="00493ACF" w:rsidP="00493ACF">
      <w:pPr>
        <w:rPr>
          <w:lang w:val="en-GB" w:eastAsia="sl-SI"/>
        </w:rPr>
      </w:pPr>
      <w:r>
        <w:rPr>
          <w:lang w:val="en-GB" w:eastAsia="sl-SI"/>
        </w:rPr>
        <w:t>KEY STAKEHOLDERS represent those</w:t>
      </w:r>
      <w:r w:rsidRPr="00DF5080">
        <w:rPr>
          <w:lang w:val="en-GB" w:eastAsia="sl-SI"/>
        </w:rPr>
        <w:t xml:space="preserve"> stakeholders </w:t>
      </w:r>
      <w:r>
        <w:rPr>
          <w:lang w:val="en-GB" w:eastAsia="sl-SI"/>
        </w:rPr>
        <w:t xml:space="preserve">that </w:t>
      </w:r>
      <w:r w:rsidRPr="00DF5080">
        <w:rPr>
          <w:lang w:val="en-GB" w:eastAsia="sl-SI"/>
        </w:rPr>
        <w:t xml:space="preserve">shall be involved </w:t>
      </w:r>
      <w:r>
        <w:rPr>
          <w:lang w:val="en-GB" w:eastAsia="sl-SI"/>
        </w:rPr>
        <w:t>to implement the Action Plan.</w:t>
      </w:r>
    </w:p>
    <w:p w14:paraId="582410A1" w14:textId="77777777" w:rsidR="00493ACF" w:rsidRDefault="00493ACF">
      <w:pPr>
        <w:spacing w:line="240" w:lineRule="auto"/>
        <w:jc w:val="both"/>
        <w:rPr>
          <w:b/>
          <w:color w:val="365F91"/>
          <w:sz w:val="20"/>
          <w:szCs w:val="20"/>
          <w:lang w:val="en-GB" w:eastAsia="sl-SI"/>
        </w:rPr>
      </w:pPr>
    </w:p>
    <w:p w14:paraId="3BE9A5FA" w14:textId="77777777" w:rsidR="00493ACF" w:rsidRDefault="00493ACF">
      <w:pPr>
        <w:spacing w:line="240" w:lineRule="auto"/>
        <w:jc w:val="both"/>
        <w:rPr>
          <w:b/>
          <w:color w:val="365F91"/>
          <w:sz w:val="20"/>
          <w:szCs w:val="20"/>
          <w:lang w:val="en-GB" w:eastAsia="sl-SI"/>
        </w:rPr>
      </w:pPr>
    </w:p>
    <w:p w14:paraId="181247C2" w14:textId="77777777" w:rsidR="00493ACF" w:rsidRDefault="00493ACF">
      <w:pPr>
        <w:spacing w:line="240" w:lineRule="auto"/>
        <w:jc w:val="both"/>
        <w:rPr>
          <w:b/>
          <w:color w:val="365F91"/>
          <w:sz w:val="20"/>
          <w:szCs w:val="20"/>
          <w:lang w:val="en-GB" w:eastAsia="sl-SI"/>
        </w:rPr>
      </w:pPr>
    </w:p>
    <w:p w14:paraId="2D4EB9AB" w14:textId="0D913E5E" w:rsidR="00FA58AC" w:rsidRDefault="007D71C6">
      <w:pPr>
        <w:spacing w:line="240" w:lineRule="auto"/>
        <w:jc w:val="both"/>
        <w:rPr>
          <w:b/>
          <w:color w:val="365F91"/>
          <w:sz w:val="20"/>
          <w:szCs w:val="20"/>
          <w:lang w:val="en-GB" w:eastAsia="sl-SI"/>
        </w:rPr>
      </w:pPr>
      <w:r>
        <w:rPr>
          <w:b/>
          <w:color w:val="365F91"/>
          <w:sz w:val="20"/>
          <w:szCs w:val="20"/>
          <w:lang w:val="en-GB" w:eastAsia="sl-SI"/>
        </w:rPr>
        <w:t>Prepared by EUSAIR Facility Point Lead Partner:</w:t>
      </w:r>
    </w:p>
    <w:p w14:paraId="40359915" w14:textId="77777777" w:rsidR="00FA58AC" w:rsidRDefault="00FA58AC">
      <w:pPr>
        <w:spacing w:line="240" w:lineRule="auto"/>
        <w:rPr>
          <w:b/>
          <w:sz w:val="28"/>
          <w:szCs w:val="28"/>
          <w:lang w:val="en-GB"/>
        </w:rPr>
      </w:pPr>
    </w:p>
    <w:p w14:paraId="633E8ACD" w14:textId="77777777" w:rsidR="00FA58AC" w:rsidRDefault="007D71C6">
      <w:pPr>
        <w:spacing w:line="240" w:lineRule="auto"/>
        <w:rPr>
          <w:sz w:val="28"/>
          <w:szCs w:val="28"/>
          <w:lang w:val="en-GB"/>
        </w:rPr>
      </w:pPr>
      <w:r>
        <w:rPr>
          <w:noProof/>
          <w:sz w:val="28"/>
          <w:szCs w:val="28"/>
          <w:lang w:val="sl-SI" w:eastAsia="sl-SI"/>
        </w:rPr>
        <w:drawing>
          <wp:inline distT="0" distB="0" distL="0" distR="0" wp14:anchorId="1E9402CB" wp14:editId="2F3BF240">
            <wp:extent cx="2362200" cy="495300"/>
            <wp:effectExtent l="0" t="0" r="0" b="0"/>
            <wp:docPr id="4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lika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362200" cy="495300"/>
                    </a:xfrm>
                    <a:prstGeom prst="rect">
                      <a:avLst/>
                    </a:prstGeom>
                    <a:noFill/>
                    <a:ln>
                      <a:noFill/>
                    </a:ln>
                  </pic:spPr>
                </pic:pic>
              </a:graphicData>
            </a:graphic>
          </wp:inline>
        </w:drawing>
      </w:r>
      <w:r>
        <w:rPr>
          <w:sz w:val="28"/>
          <w:szCs w:val="28"/>
          <w:lang w:val="en-GB"/>
        </w:rPr>
        <w:t xml:space="preserve"> </w:t>
      </w:r>
      <w:r>
        <w:rPr>
          <w:noProof/>
          <w:sz w:val="28"/>
          <w:szCs w:val="28"/>
          <w:lang w:val="sl-SI" w:eastAsia="sl-SI"/>
        </w:rPr>
        <mc:AlternateContent>
          <mc:Choice Requires="wpg">
            <w:drawing>
              <wp:anchor distT="0" distB="0" distL="114300" distR="114300" simplePos="0" relativeHeight="251659264" behindDoc="1" locked="0" layoutInCell="1" allowOverlap="1" wp14:anchorId="29C94630" wp14:editId="2996571C">
                <wp:simplePos x="0" y="0"/>
                <wp:positionH relativeFrom="page">
                  <wp:posOffset>0</wp:posOffset>
                </wp:positionH>
                <wp:positionV relativeFrom="page">
                  <wp:posOffset>9900285</wp:posOffset>
                </wp:positionV>
                <wp:extent cx="7560310" cy="792480"/>
                <wp:effectExtent l="0" t="3810" r="2540" b="3810"/>
                <wp:wrapNone/>
                <wp:docPr id="1" name="Skupina 9"/>
                <wp:cNvGraphicFramePr/>
                <a:graphic xmlns:a="http://schemas.openxmlformats.org/drawingml/2006/main">
                  <a:graphicData uri="http://schemas.microsoft.com/office/word/2010/wordprocessingGroup">
                    <wpg:wgp>
                      <wpg:cNvGrpSpPr/>
                      <wpg:grpSpPr>
                        <a:xfrm>
                          <a:off x="0" y="0"/>
                          <a:ext cx="7560310" cy="792480"/>
                          <a:chOff x="0" y="15591"/>
                          <a:chExt cx="11906" cy="1248"/>
                        </a:xfrm>
                      </wpg:grpSpPr>
                      <wps:wsp>
                        <wps:cNvPr id="2" name="Rectangle 3"/>
                        <wps:cNvSpPr>
                          <a:spLocks noChangeArrowheads="1"/>
                        </wps:cNvSpPr>
                        <wps:spPr bwMode="auto">
                          <a:xfrm>
                            <a:off x="0" y="15590"/>
                            <a:ext cx="11906" cy="1248"/>
                          </a:xfrm>
                          <a:prstGeom prst="rect">
                            <a:avLst/>
                          </a:prstGeom>
                          <a:solidFill>
                            <a:srgbClr val="22B9A0"/>
                          </a:solidFill>
                          <a:ln>
                            <a:noFill/>
                          </a:ln>
                        </wps:spPr>
                        <wps:bodyPr rot="0" vert="horz" wrap="square" lIns="91440" tIns="45720" rIns="91440" bIns="45720" anchor="t" anchorCtr="0" upright="1">
                          <a:noAutofit/>
                        </wps:bodyPr>
                      </wps:wsp>
                      <wps:wsp>
                        <wps:cNvPr id="3" name="Text Box 4"/>
                        <wps:cNvSpPr txBox="1">
                          <a:spLocks noChangeArrowheads="1"/>
                        </wps:cNvSpPr>
                        <wps:spPr bwMode="auto">
                          <a:xfrm>
                            <a:off x="0" y="15590"/>
                            <a:ext cx="11906" cy="1248"/>
                          </a:xfrm>
                          <a:prstGeom prst="rect">
                            <a:avLst/>
                          </a:prstGeom>
                          <a:noFill/>
                          <a:ln>
                            <a:noFill/>
                          </a:ln>
                        </wps:spPr>
                        <wps:txbx>
                          <w:txbxContent>
                            <w:p w14:paraId="7FD777C9" w14:textId="77777777" w:rsidR="00CA65A3" w:rsidRDefault="00CA65A3">
                              <w:pPr>
                                <w:tabs>
                                  <w:tab w:val="left" w:pos="4875"/>
                                </w:tabs>
                                <w:spacing w:line="235" w:lineRule="auto"/>
                                <w:ind w:left="566" w:right="564"/>
                                <w:jc w:val="both"/>
                                <w:rPr>
                                  <w:sz w:val="12"/>
                                </w:rPr>
                              </w:pPr>
                            </w:p>
                          </w:txbxContent>
                        </wps:txbx>
                        <wps:bodyPr rot="0" vert="horz" wrap="square" lIns="0" tIns="0" rIns="0" bIns="0" anchor="t" anchorCtr="0" upright="1">
                          <a:noAutofit/>
                        </wps:bodyPr>
                      </wps:wsp>
                    </wpg:wgp>
                  </a:graphicData>
                </a:graphic>
              </wp:anchor>
            </w:drawing>
          </mc:Choice>
          <mc:Fallback>
            <w:pict>
              <v:group w14:anchorId="29C94630" id="Skupina 9" o:spid="_x0000_s1030" style="position:absolute;margin-left:0;margin-top:779.55pt;width:595.3pt;height:62.4pt;z-index:-251657216;mso-position-horizontal-relative:page;mso-position-vertical-relative:page" coordorigin=",15591"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YknwIAADgHAAAOAAAAZHJzL2Uyb0RvYy54bWzUVdtu1DAQfUfiHyy/02y2u203arbqhVZI&#10;BSpaPsDrOBc18Zixd5Py9YydbHZVEIICD7w4HtszPnPmeHJ61jU12yi0FeiUxwcTzpSWkFW6SPnn&#10;h+s3J5xZJ3QmatAq5U/K8rPl61enrUnUFEqoM4WMgmibtCblpXMmiSIrS9UIewBGadrMARvhyMQi&#10;ylC0FL2po+lkchS1gJlBkMpaWr3qN/kyxM9zJd3HPLfKsTrlhM2FEcO48mO0PBVJgcKUlRxgiBeg&#10;aESl6dIx1JVwgq2x+i5UU0kEC7k7kNBEkOeVVCEHyiaePMvmBmFtQi5F0hZmpImofcbTi8PKD5s7&#10;ZFVGteNMi4ZKdP+4NpUWbOHJaU2R0JkbNPfmDoeFord8vl2Ojf9SJqwLtD6NtKrOMUmLx/OjyWFM&#10;7EvaO15MZycD77Kk4uzc4vl8EfcVkeXbwTmOF5Oj3jUmT78dba+NPLoRTGtIQnbHkv0zlu5LYVQg&#10;33oGBpamW5Y+kbSELmrFDnuewilPkqfDmluQj5ZpuCzplDpHhLZUIiNQIUWCvufgDUuubNW+h4xq&#10;INYOgp5+yK8naqBwy/HPaBKJQetuFDTMT1KOhD1EF5tb63pGt0cCeqir7Lqq62BgsbqskW0EPaHp&#10;9GJxHq6mItj9Y7X2hzV4tz6iXwlp+sy8kmyyguyJskTo3yH1DZqUgF85a+kNptx+WQtUnNXvNDG1&#10;iGcz/2iDMZsfT8nA/Z3V/o7QkkKl3HHWTy9d/9DXBquipJvikLSGc2I3r0LiO1QDWFJQj/WfS+lw&#10;K6UHX8QL6NjsmZKY62h5i/v/1tSoDJH8klRct+qGvhS6zm+LZxTOKBqa9IKhyV8US+hC1J5DYxp+&#10;Jb7/79tBXLsf3vIbAAAA//8DAFBLAwQUAAYACAAAACEA3IIpduEAAAALAQAADwAAAGRycy9kb3du&#10;cmV2LnhtbEyPQUvDQBCF74L/YRnBm93EktDEbEop6qkItoJ4m2anSWh2NmS3Sfrv3Z70NjPv8eZ7&#10;xXo2nRhpcK1lBfEiAkFcWd1yreDr8Pa0AuE8ssbOMim4koN1eX9XYK7txJ807n0tQgi7HBU03ve5&#10;lK5qyKBb2J44aCc7GPRhHWqpB5xCuOnkcxSl0mDL4UODPW0bqs77i1HwPuG0Wcav4+582l5/DsnH&#10;9y4mpR4f5s0LCE+z/zPDDT+gQxmYjvbC2olOQSjiwzVJshjETY+zKAVxDFO6WmYgy0L+71D+AgAA&#10;//8DAFBLAQItABQABgAIAAAAIQC2gziS/gAAAOEBAAATAAAAAAAAAAAAAAAAAAAAAABbQ29udGVu&#10;dF9UeXBlc10ueG1sUEsBAi0AFAAGAAgAAAAhADj9If/WAAAAlAEAAAsAAAAAAAAAAAAAAAAALwEA&#10;AF9yZWxzLy5yZWxzUEsBAi0AFAAGAAgAAAAhACoq1iSfAgAAOAcAAA4AAAAAAAAAAAAAAAAALgIA&#10;AGRycy9lMm9Eb2MueG1sUEsBAi0AFAAGAAgAAAAhANyCKXbhAAAACwEAAA8AAAAAAAAAAAAAAAAA&#10;+QQAAGRycy9kb3ducmV2LnhtbFBLBQYAAAAABAAEAPMAAAAHBgAAAAA=&#10;">
                <v:rect id="Rectangle 3" o:spid="_x0000_s1031"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O/wgAAANoAAAAPAAAAZHJzL2Rvd25yZXYueG1sRI9Bi8Iw&#10;FITvgv8hvIW9abrCilSjiCCslwVdD/X2bJ5NsXmpTaztvzeCsMdhZr5hFqvOVqKlxpeOFXyNExDE&#10;udMlFwqOf9vRDIQPyBorx6SgJw+r5XCwwFS7B++pPYRCRAj7FBWYEOpUSp8bsujHriaO3sU1FkOU&#10;TSF1g48It5WcJMlUWiw5LhisaWMovx7uVkHWnbLvvs/2W2vWu6K9/e7O57tSnx/deg4iUBf+w+/2&#10;j1YwgdeVeAPk8gkAAP//AwBQSwECLQAUAAYACAAAACEA2+H2y+4AAACFAQAAEwAAAAAAAAAAAAAA&#10;AAAAAAAAW0NvbnRlbnRfVHlwZXNdLnhtbFBLAQItABQABgAIAAAAIQBa9CxbvwAAABUBAAALAAAA&#10;AAAAAAAAAAAAAB8BAABfcmVscy8ucmVsc1BLAQItABQABgAIAAAAIQBDsmO/wgAAANoAAAAPAAAA&#10;AAAAAAAAAAAAAAcCAABkcnMvZG93bnJldi54bWxQSwUGAAAAAAMAAwC3AAAA9gIAAAAA&#10;" fillcolor="#22b9a0" stroked="f"/>
                <v:shape id="Text Box 4" o:spid="_x0000_s1032" type="#_x0000_t202"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FD777C9" w14:textId="77777777" w:rsidR="00CA65A3" w:rsidRDefault="00CA65A3">
                        <w:pPr>
                          <w:tabs>
                            <w:tab w:val="left" w:pos="4875"/>
                          </w:tabs>
                          <w:spacing w:line="235" w:lineRule="auto"/>
                          <w:ind w:left="566" w:right="564"/>
                          <w:jc w:val="both"/>
                          <w:rPr>
                            <w:sz w:val="12"/>
                          </w:rPr>
                        </w:pPr>
                      </w:p>
                    </w:txbxContent>
                  </v:textbox>
                </v:shape>
                <w10:wrap anchorx="page" anchory="page"/>
              </v:group>
            </w:pict>
          </mc:Fallback>
        </mc:AlternateContent>
      </w:r>
    </w:p>
    <w:p w14:paraId="081B4612" w14:textId="77777777" w:rsidR="00FA58AC" w:rsidRDefault="007D71C6">
      <w:pPr>
        <w:spacing w:line="240" w:lineRule="auto"/>
        <w:rPr>
          <w:sz w:val="28"/>
          <w:szCs w:val="28"/>
          <w:lang w:val="en-GB"/>
        </w:rPr>
      </w:pPr>
      <w:r>
        <w:rPr>
          <w:noProof/>
          <w:sz w:val="28"/>
          <w:szCs w:val="28"/>
          <w:lang w:val="sl-SI" w:eastAsia="sl-SI"/>
        </w:rPr>
        <w:lastRenderedPageBreak/>
        <w:drawing>
          <wp:inline distT="0" distB="0" distL="0" distR="0" wp14:anchorId="0798A571" wp14:editId="060F927B">
            <wp:extent cx="2371725" cy="1590675"/>
            <wp:effectExtent l="0" t="0" r="0" b="0"/>
            <wp:docPr id="5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lika 8"/>
                    <pic:cNvPicPr>
                      <a:picLocks noChangeAspect="1" noChangeArrowheads="1"/>
                    </pic:cNvPicPr>
                  </pic:nvPicPr>
                  <pic:blipFill>
                    <a:blip r:embed="rId23">
                      <a:lum bright="20000" contrast="-40000"/>
                      <a:extLst>
                        <a:ext uri="{28A0092B-C50C-407E-A947-70E740481C1C}">
                          <a14:useLocalDpi xmlns:a14="http://schemas.microsoft.com/office/drawing/2010/main" val="0"/>
                        </a:ext>
                      </a:extLst>
                    </a:blip>
                    <a:srcRect/>
                    <a:stretch>
                      <a:fillRect/>
                    </a:stretch>
                  </pic:blipFill>
                  <pic:spPr>
                    <a:xfrm>
                      <a:off x="0" y="0"/>
                      <a:ext cx="2371725" cy="1590675"/>
                    </a:xfrm>
                    <a:prstGeom prst="rect">
                      <a:avLst/>
                    </a:prstGeom>
                    <a:noFill/>
                    <a:ln>
                      <a:noFill/>
                    </a:ln>
                  </pic:spPr>
                </pic:pic>
              </a:graphicData>
            </a:graphic>
          </wp:inline>
        </w:drawing>
      </w:r>
    </w:p>
    <w:sectPr w:rsidR="00FA58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A6EF0" w14:textId="77777777" w:rsidR="00AC77D8" w:rsidRDefault="00AC77D8">
      <w:pPr>
        <w:spacing w:line="240" w:lineRule="auto"/>
      </w:pPr>
      <w:r>
        <w:separator/>
      </w:r>
    </w:p>
  </w:endnote>
  <w:endnote w:type="continuationSeparator" w:id="0">
    <w:p w14:paraId="5609BB60" w14:textId="77777777" w:rsidR="00AC77D8" w:rsidRDefault="00AC7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ontserrat-Regular">
    <w:altName w:val="Times New Roman"/>
    <w:panose1 w:val="00000000000000000000"/>
    <w:charset w:val="00"/>
    <w:family w:val="auto"/>
    <w:notTrueType/>
    <w:pitch w:val="default"/>
    <w:sig w:usb0="00000001" w:usb1="00000000" w:usb2="00000000" w:usb3="00000000" w:csb0="00000003" w:csb1="00000000"/>
  </w:font>
  <w:font w:name="AppleSystemUIFont">
    <w:altName w:val="Calibri"/>
    <w:charset w:val="01"/>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A9BA3" w14:textId="7F28F079" w:rsidR="00CA65A3" w:rsidRDefault="00CA65A3">
    <w:pPr>
      <w:pStyle w:val="Noga"/>
      <w:jc w:val="right"/>
    </w:pPr>
    <w:r>
      <w:fldChar w:fldCharType="begin"/>
    </w:r>
    <w:r>
      <w:instrText xml:space="preserve"> PAGE   \* MERGEFORMAT </w:instrText>
    </w:r>
    <w:r>
      <w:fldChar w:fldCharType="separate"/>
    </w:r>
    <w:r w:rsidR="00B4669E">
      <w:rPr>
        <w:noProof/>
      </w:rPr>
      <w:t>20</w:t>
    </w:r>
    <w:r>
      <w:fldChar w:fldCharType="end"/>
    </w:r>
  </w:p>
  <w:p w14:paraId="46619BAC" w14:textId="77777777" w:rsidR="00CA65A3" w:rsidRDefault="00CA65A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8DC5" w14:textId="77777777" w:rsidR="00CA65A3" w:rsidRDefault="00CA65A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42A46" w14:textId="77777777" w:rsidR="00AC77D8" w:rsidRDefault="00AC77D8">
      <w:pPr>
        <w:spacing w:after="0"/>
      </w:pPr>
      <w:r>
        <w:separator/>
      </w:r>
    </w:p>
  </w:footnote>
  <w:footnote w:type="continuationSeparator" w:id="0">
    <w:p w14:paraId="7FAD7EB3" w14:textId="77777777" w:rsidR="00AC77D8" w:rsidRDefault="00AC77D8">
      <w:pPr>
        <w:spacing w:after="0"/>
      </w:pPr>
      <w:r>
        <w:continuationSeparator/>
      </w:r>
    </w:p>
  </w:footnote>
  <w:footnote w:id="1">
    <w:p w14:paraId="4558F355" w14:textId="77777777" w:rsidR="00CA65A3" w:rsidRDefault="00CA65A3">
      <w:pPr>
        <w:pStyle w:val="Sprotnaopomba-besedilo"/>
        <w:spacing w:after="0"/>
        <w:rPr>
          <w:lang w:val="sl-SI"/>
        </w:rPr>
      </w:pPr>
      <w:r>
        <w:rPr>
          <w:rStyle w:val="Sprotnaopomba-sklic"/>
        </w:rPr>
        <w:footnoteRef/>
      </w:r>
      <w:r>
        <w:t xml:space="preserve"> EUSAIR FLAGSHIPS 2021-2027, adopted on 12th Extraordinary EUSAIR Governing Board meeting on 10 June 2020</w:t>
      </w:r>
    </w:p>
  </w:footnote>
  <w:footnote w:id="2">
    <w:p w14:paraId="007BD747" w14:textId="77777777" w:rsidR="00CA65A3" w:rsidRDefault="00CA65A3">
      <w:pPr>
        <w:pStyle w:val="Sprotnaopomba-besedilo"/>
        <w:rPr>
          <w:lang w:val="sl-SI"/>
        </w:rPr>
      </w:pPr>
      <w:r>
        <w:rPr>
          <w:rStyle w:val="Sprotnaopomba-sklic"/>
        </w:rPr>
        <w:footnoteRef/>
      </w:r>
      <w:r>
        <w:t xml:space="preserve"> </w:t>
      </w:r>
      <w:proofErr w:type="spellStart"/>
      <w:r>
        <w:rPr>
          <w:lang w:val="sl-SI"/>
        </w:rPr>
        <w:t>The</w:t>
      </w:r>
      <w:proofErr w:type="spellEnd"/>
      <w:r>
        <w:rPr>
          <w:lang w:val="sl-SI"/>
        </w:rPr>
        <w:t xml:space="preserve"> </w:t>
      </w:r>
      <w:proofErr w:type="spellStart"/>
      <w:r>
        <w:rPr>
          <w:lang w:val="sl-SI"/>
        </w:rPr>
        <w:t>indicative</w:t>
      </w:r>
      <w:proofErr w:type="spellEnd"/>
      <w:r>
        <w:rPr>
          <w:lang w:val="sl-SI"/>
        </w:rPr>
        <w:t xml:space="preserve"> list </w:t>
      </w:r>
      <w:proofErr w:type="spellStart"/>
      <w:r>
        <w:rPr>
          <w:lang w:val="sl-SI"/>
        </w:rPr>
        <w:t>of</w:t>
      </w:r>
      <w:proofErr w:type="spellEnd"/>
      <w:r>
        <w:rPr>
          <w:lang w:val="sl-SI"/>
        </w:rPr>
        <w:t xml:space="preserve"> </w:t>
      </w:r>
      <w:proofErr w:type="spellStart"/>
      <w:r>
        <w:rPr>
          <w:lang w:val="sl-SI"/>
        </w:rPr>
        <w:t>sources</w:t>
      </w:r>
      <w:proofErr w:type="spellEnd"/>
      <w:r>
        <w:rPr>
          <w:lang w:val="sl-SI"/>
        </w:rPr>
        <w:t xml:space="preserve"> </w:t>
      </w:r>
      <w:proofErr w:type="spellStart"/>
      <w:r>
        <w:rPr>
          <w:lang w:val="sl-SI"/>
        </w:rPr>
        <w:t>can</w:t>
      </w:r>
      <w:proofErr w:type="spellEnd"/>
      <w:r>
        <w:rPr>
          <w:lang w:val="sl-SI"/>
        </w:rPr>
        <w:t xml:space="preserve"> be </w:t>
      </w:r>
      <w:proofErr w:type="spellStart"/>
      <w:r>
        <w:rPr>
          <w:lang w:val="sl-SI"/>
        </w:rPr>
        <w:t>found</w:t>
      </w:r>
      <w:proofErr w:type="spellEnd"/>
      <w:r>
        <w:rPr>
          <w:lang w:val="sl-SI"/>
        </w:rPr>
        <w:t xml:space="preserve"> in </w:t>
      </w:r>
      <w:proofErr w:type="spellStart"/>
      <w:r>
        <w:rPr>
          <w:lang w:val="sl-SI"/>
        </w:rPr>
        <w:t>the</w:t>
      </w:r>
      <w:proofErr w:type="spellEnd"/>
      <w:r>
        <w:rPr>
          <w:lang w:val="sl-SI"/>
        </w:rPr>
        <w:t xml:space="preserve"> </w:t>
      </w:r>
      <w:proofErr w:type="spellStart"/>
      <w:r>
        <w:rPr>
          <w:lang w:val="sl-SI"/>
        </w:rPr>
        <w:t>Background</w:t>
      </w:r>
      <w:proofErr w:type="spellEnd"/>
      <w:r>
        <w:rPr>
          <w:lang w:val="sl-SI"/>
        </w:rPr>
        <w:t xml:space="preserve"> </w:t>
      </w:r>
      <w:proofErr w:type="spellStart"/>
      <w:r>
        <w:rPr>
          <w:lang w:val="sl-SI"/>
        </w:rPr>
        <w:t>document</w:t>
      </w:r>
      <w:proofErr w:type="spellEnd"/>
      <w:r>
        <w:rPr>
          <w:lang w:val="sl-SI"/>
        </w:rPr>
        <w:t xml:space="preserve"> </w:t>
      </w:r>
      <w:proofErr w:type="spellStart"/>
      <w:r>
        <w:rPr>
          <w:lang w:val="sl-SI"/>
        </w:rPr>
        <w:t>with</w:t>
      </w:r>
      <w:proofErr w:type="spellEnd"/>
      <w:r>
        <w:rPr>
          <w:lang w:val="sl-SI"/>
        </w:rPr>
        <w:t xml:space="preserve"> </w:t>
      </w:r>
      <w:proofErr w:type="spellStart"/>
      <w:r>
        <w:rPr>
          <w:lang w:val="sl-SI"/>
        </w:rPr>
        <w:t>the</w:t>
      </w:r>
      <w:proofErr w:type="spellEnd"/>
      <w:r>
        <w:rPr>
          <w:lang w:val="sl-SI"/>
        </w:rPr>
        <w:t xml:space="preserve"> </w:t>
      </w:r>
      <w:proofErr w:type="spellStart"/>
      <w:r>
        <w:rPr>
          <w:lang w:val="sl-SI"/>
        </w:rPr>
        <w:t>Roadmap</w:t>
      </w:r>
      <w:proofErr w:type="spellEnd"/>
      <w:r>
        <w:rPr>
          <w:lang w:val="sl-SI"/>
        </w:rPr>
        <w:t xml:space="preserve"> </w:t>
      </w:r>
      <w:proofErr w:type="spellStart"/>
      <w:r>
        <w:rPr>
          <w:lang w:val="sl-SI"/>
        </w:rPr>
        <w:t>towards</w:t>
      </w:r>
      <w:proofErr w:type="spellEnd"/>
      <w:r>
        <w:rPr>
          <w:lang w:val="sl-SI"/>
        </w:rPr>
        <w:t xml:space="preserve"> </w:t>
      </w:r>
      <w:proofErr w:type="spellStart"/>
      <w:r>
        <w:rPr>
          <w:lang w:val="sl-SI"/>
        </w:rPr>
        <w:t>the</w:t>
      </w:r>
      <w:proofErr w:type="spellEnd"/>
      <w:r>
        <w:rPr>
          <w:lang w:val="sl-SI"/>
        </w:rPr>
        <w:t xml:space="preserve"> EUSAIR </w:t>
      </w:r>
      <w:proofErr w:type="spellStart"/>
      <w:r>
        <w:rPr>
          <w:lang w:val="sl-SI"/>
        </w:rPr>
        <w:t>Action</w:t>
      </w:r>
      <w:proofErr w:type="spellEnd"/>
      <w:r>
        <w:rPr>
          <w:lang w:val="sl-SI"/>
        </w:rPr>
        <w:t xml:space="preserve"> Plan </w:t>
      </w:r>
      <w:proofErr w:type="spellStart"/>
      <w:r>
        <w:rPr>
          <w:lang w:val="sl-SI"/>
        </w:rPr>
        <w:t>revision</w:t>
      </w:r>
      <w:proofErr w:type="spellEnd"/>
      <w:r>
        <w:rPr>
          <w:lang w:val="sl-SI"/>
        </w:rPr>
        <w:t xml:space="preserve"> v3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E06F" w14:textId="4B179FEF" w:rsidR="00CA65A3" w:rsidRDefault="00CA65A3">
    <w:pPr>
      <w:pStyle w:val="Glava"/>
      <w:spacing w:after="0" w:line="240" w:lineRule="auto"/>
      <w:jc w:val="right"/>
    </w:pPr>
    <w:r>
      <w:t xml:space="preserve">EUSAIR Action Plan revision </w:t>
    </w:r>
  </w:p>
  <w:p w14:paraId="3ED9A73C" w14:textId="77777777" w:rsidR="00CA65A3" w:rsidRDefault="00CA65A3">
    <w:pPr>
      <w:pStyle w:val="Glava"/>
      <w:spacing w:after="0" w:line="240" w:lineRule="auto"/>
      <w:jc w:val="right"/>
    </w:pPr>
    <w:r>
      <w:t>Draft initial thematic discussion paper for TSG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68C1C" w14:textId="645F66C5" w:rsidR="00CA65A3" w:rsidRDefault="00CA65A3">
    <w:pPr>
      <w:pStyle w:val="Glava"/>
      <w:jc w:val="center"/>
    </w:pPr>
    <w:r>
      <w:rPr>
        <w:rFonts w:ascii="Times New Roman" w:eastAsia="Times New Roman" w:hAnsi="Times New Roman"/>
        <w:sz w:val="24"/>
        <w:szCs w:val="24"/>
        <w:lang w:val="sl-SI" w:eastAsia="sl-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65BA" w14:textId="1D680295" w:rsidR="00CA65A3" w:rsidRDefault="00CA65A3">
    <w:pPr>
      <w:pStyle w:val="Glava"/>
      <w:spacing w:after="0" w:line="240" w:lineRule="auto"/>
      <w:jc w:val="right"/>
    </w:pPr>
    <w:r>
      <w:t xml:space="preserve">EUSAIR Action Plan revision </w:t>
    </w:r>
  </w:p>
  <w:p w14:paraId="751DE575" w14:textId="3CB42035" w:rsidR="00CA65A3" w:rsidRDefault="00CA65A3">
    <w:pPr>
      <w:pStyle w:val="Glava"/>
      <w:spacing w:after="0" w:line="240" w:lineRule="auto"/>
      <w:jc w:val="right"/>
    </w:pPr>
    <w:r>
      <w:t>Initial policy paper for thematic consultation in TSG 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870E" w14:textId="3A37C846" w:rsidR="00CA65A3" w:rsidRDefault="00CA65A3">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E94BF" w14:textId="3AF67EB7" w:rsidR="00CA65A3" w:rsidRDefault="00CA65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09F"/>
    <w:multiLevelType w:val="multilevel"/>
    <w:tmpl w:val="00D520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102466C"/>
    <w:multiLevelType w:val="multilevel"/>
    <w:tmpl w:val="1BED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501A4"/>
    <w:multiLevelType w:val="multilevel"/>
    <w:tmpl w:val="5C78E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6F0B9F"/>
    <w:multiLevelType w:val="hybridMultilevel"/>
    <w:tmpl w:val="F82E8D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D028E"/>
    <w:multiLevelType w:val="multilevel"/>
    <w:tmpl w:val="1BED028E"/>
    <w:lvl w:ilvl="0">
      <w:start w:val="1"/>
      <w:numFmt w:val="bullet"/>
      <w:lvlText w:val=""/>
      <w:lvlJc w:val="left"/>
      <w:pPr>
        <w:ind w:left="785"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643B30"/>
    <w:multiLevelType w:val="multilevel"/>
    <w:tmpl w:val="21643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0B7965"/>
    <w:multiLevelType w:val="multilevel"/>
    <w:tmpl w:val="280B7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0DE6651"/>
    <w:multiLevelType w:val="hybridMultilevel"/>
    <w:tmpl w:val="11507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7308A"/>
    <w:multiLevelType w:val="multilevel"/>
    <w:tmpl w:val="31973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813C20"/>
    <w:multiLevelType w:val="multilevel"/>
    <w:tmpl w:val="36813C20"/>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9C03BC"/>
    <w:multiLevelType w:val="multilevel"/>
    <w:tmpl w:val="3B9C0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3A0CAD"/>
    <w:multiLevelType w:val="multilevel"/>
    <w:tmpl w:val="3D3A0CAD"/>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0DC0826"/>
    <w:multiLevelType w:val="multilevel"/>
    <w:tmpl w:val="40DC0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974AA9"/>
    <w:multiLevelType w:val="multilevel"/>
    <w:tmpl w:val="4A974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924734"/>
    <w:multiLevelType w:val="multilevel"/>
    <w:tmpl w:val="53924734"/>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15:restartNumberingAfterBreak="0">
    <w:nsid w:val="54ED5E3E"/>
    <w:multiLevelType w:val="multilevel"/>
    <w:tmpl w:val="54ED5E3E"/>
    <w:lvl w:ilvl="0">
      <w:start w:val="1"/>
      <w:numFmt w:val="bullet"/>
      <w:lvlText w:val=""/>
      <w:lvlJc w:val="left"/>
      <w:pPr>
        <w:ind w:left="888" w:hanging="360"/>
      </w:pPr>
      <w:rPr>
        <w:rFonts w:ascii="Symbol" w:hAnsi="Symbol" w:hint="default"/>
      </w:rPr>
    </w:lvl>
    <w:lvl w:ilvl="1">
      <w:start w:val="1"/>
      <w:numFmt w:val="bullet"/>
      <w:lvlText w:val="o"/>
      <w:lvlJc w:val="left"/>
      <w:pPr>
        <w:ind w:left="1608" w:hanging="360"/>
      </w:pPr>
      <w:rPr>
        <w:rFonts w:ascii="Courier New" w:hAnsi="Courier New" w:cs="Courier New" w:hint="default"/>
      </w:rPr>
    </w:lvl>
    <w:lvl w:ilvl="2">
      <w:start w:val="1"/>
      <w:numFmt w:val="bullet"/>
      <w:lvlText w:val=""/>
      <w:lvlJc w:val="left"/>
      <w:pPr>
        <w:ind w:left="2328" w:hanging="360"/>
      </w:pPr>
      <w:rPr>
        <w:rFonts w:ascii="Wingdings" w:hAnsi="Wingdings" w:hint="default"/>
      </w:rPr>
    </w:lvl>
    <w:lvl w:ilvl="3">
      <w:start w:val="1"/>
      <w:numFmt w:val="bullet"/>
      <w:lvlText w:val=""/>
      <w:lvlJc w:val="left"/>
      <w:pPr>
        <w:ind w:left="3048" w:hanging="360"/>
      </w:pPr>
      <w:rPr>
        <w:rFonts w:ascii="Symbol" w:hAnsi="Symbol" w:hint="default"/>
      </w:rPr>
    </w:lvl>
    <w:lvl w:ilvl="4">
      <w:start w:val="1"/>
      <w:numFmt w:val="bullet"/>
      <w:lvlText w:val="o"/>
      <w:lvlJc w:val="left"/>
      <w:pPr>
        <w:ind w:left="3768" w:hanging="360"/>
      </w:pPr>
      <w:rPr>
        <w:rFonts w:ascii="Courier New" w:hAnsi="Courier New" w:cs="Courier New" w:hint="default"/>
      </w:rPr>
    </w:lvl>
    <w:lvl w:ilvl="5">
      <w:start w:val="1"/>
      <w:numFmt w:val="bullet"/>
      <w:lvlText w:val=""/>
      <w:lvlJc w:val="left"/>
      <w:pPr>
        <w:ind w:left="4488" w:hanging="360"/>
      </w:pPr>
      <w:rPr>
        <w:rFonts w:ascii="Wingdings" w:hAnsi="Wingdings" w:hint="default"/>
      </w:rPr>
    </w:lvl>
    <w:lvl w:ilvl="6">
      <w:start w:val="1"/>
      <w:numFmt w:val="bullet"/>
      <w:lvlText w:val=""/>
      <w:lvlJc w:val="left"/>
      <w:pPr>
        <w:ind w:left="5208" w:hanging="360"/>
      </w:pPr>
      <w:rPr>
        <w:rFonts w:ascii="Symbol" w:hAnsi="Symbol" w:hint="default"/>
      </w:rPr>
    </w:lvl>
    <w:lvl w:ilvl="7">
      <w:start w:val="1"/>
      <w:numFmt w:val="bullet"/>
      <w:lvlText w:val="o"/>
      <w:lvlJc w:val="left"/>
      <w:pPr>
        <w:ind w:left="5928" w:hanging="360"/>
      </w:pPr>
      <w:rPr>
        <w:rFonts w:ascii="Courier New" w:hAnsi="Courier New" w:cs="Courier New" w:hint="default"/>
      </w:rPr>
    </w:lvl>
    <w:lvl w:ilvl="8">
      <w:start w:val="1"/>
      <w:numFmt w:val="bullet"/>
      <w:lvlText w:val=""/>
      <w:lvlJc w:val="left"/>
      <w:pPr>
        <w:ind w:left="6648" w:hanging="360"/>
      </w:pPr>
      <w:rPr>
        <w:rFonts w:ascii="Wingdings" w:hAnsi="Wingdings" w:hint="default"/>
      </w:rPr>
    </w:lvl>
  </w:abstractNum>
  <w:abstractNum w:abstractNumId="16" w15:restartNumberingAfterBreak="0">
    <w:nsid w:val="6F5D1AE9"/>
    <w:multiLevelType w:val="multilevel"/>
    <w:tmpl w:val="6F5D1A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5F4203"/>
    <w:multiLevelType w:val="multilevel"/>
    <w:tmpl w:val="705F42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2092647"/>
    <w:multiLevelType w:val="hybridMultilevel"/>
    <w:tmpl w:val="64D00B14"/>
    <w:lvl w:ilvl="0" w:tplc="6F78C604">
      <w:start w:val="1"/>
      <w:numFmt w:val="bullet"/>
      <w:lvlText w:val="•"/>
      <w:lvlJc w:val="left"/>
      <w:pPr>
        <w:tabs>
          <w:tab w:val="num" w:pos="720"/>
        </w:tabs>
        <w:ind w:left="720" w:hanging="360"/>
      </w:pPr>
      <w:rPr>
        <w:rFonts w:ascii="Times New Roman" w:hAnsi="Times New Roman" w:hint="default"/>
      </w:rPr>
    </w:lvl>
    <w:lvl w:ilvl="1" w:tplc="096A82C6" w:tentative="1">
      <w:start w:val="1"/>
      <w:numFmt w:val="bullet"/>
      <w:lvlText w:val="•"/>
      <w:lvlJc w:val="left"/>
      <w:pPr>
        <w:tabs>
          <w:tab w:val="num" w:pos="1440"/>
        </w:tabs>
        <w:ind w:left="1440" w:hanging="360"/>
      </w:pPr>
      <w:rPr>
        <w:rFonts w:ascii="Times New Roman" w:hAnsi="Times New Roman" w:hint="default"/>
      </w:rPr>
    </w:lvl>
    <w:lvl w:ilvl="2" w:tplc="715C338A" w:tentative="1">
      <w:start w:val="1"/>
      <w:numFmt w:val="bullet"/>
      <w:lvlText w:val="•"/>
      <w:lvlJc w:val="left"/>
      <w:pPr>
        <w:tabs>
          <w:tab w:val="num" w:pos="2160"/>
        </w:tabs>
        <w:ind w:left="2160" w:hanging="360"/>
      </w:pPr>
      <w:rPr>
        <w:rFonts w:ascii="Times New Roman" w:hAnsi="Times New Roman" w:hint="default"/>
      </w:rPr>
    </w:lvl>
    <w:lvl w:ilvl="3" w:tplc="B15E0F5A" w:tentative="1">
      <w:start w:val="1"/>
      <w:numFmt w:val="bullet"/>
      <w:lvlText w:val="•"/>
      <w:lvlJc w:val="left"/>
      <w:pPr>
        <w:tabs>
          <w:tab w:val="num" w:pos="2880"/>
        </w:tabs>
        <w:ind w:left="2880" w:hanging="360"/>
      </w:pPr>
      <w:rPr>
        <w:rFonts w:ascii="Times New Roman" w:hAnsi="Times New Roman" w:hint="default"/>
      </w:rPr>
    </w:lvl>
    <w:lvl w:ilvl="4" w:tplc="6E60DA74" w:tentative="1">
      <w:start w:val="1"/>
      <w:numFmt w:val="bullet"/>
      <w:lvlText w:val="•"/>
      <w:lvlJc w:val="left"/>
      <w:pPr>
        <w:tabs>
          <w:tab w:val="num" w:pos="3600"/>
        </w:tabs>
        <w:ind w:left="3600" w:hanging="360"/>
      </w:pPr>
      <w:rPr>
        <w:rFonts w:ascii="Times New Roman" w:hAnsi="Times New Roman" w:hint="default"/>
      </w:rPr>
    </w:lvl>
    <w:lvl w:ilvl="5" w:tplc="370E9302" w:tentative="1">
      <w:start w:val="1"/>
      <w:numFmt w:val="bullet"/>
      <w:lvlText w:val="•"/>
      <w:lvlJc w:val="left"/>
      <w:pPr>
        <w:tabs>
          <w:tab w:val="num" w:pos="4320"/>
        </w:tabs>
        <w:ind w:left="4320" w:hanging="360"/>
      </w:pPr>
      <w:rPr>
        <w:rFonts w:ascii="Times New Roman" w:hAnsi="Times New Roman" w:hint="default"/>
      </w:rPr>
    </w:lvl>
    <w:lvl w:ilvl="6" w:tplc="3B50F0FA" w:tentative="1">
      <w:start w:val="1"/>
      <w:numFmt w:val="bullet"/>
      <w:lvlText w:val="•"/>
      <w:lvlJc w:val="left"/>
      <w:pPr>
        <w:tabs>
          <w:tab w:val="num" w:pos="5040"/>
        </w:tabs>
        <w:ind w:left="5040" w:hanging="360"/>
      </w:pPr>
      <w:rPr>
        <w:rFonts w:ascii="Times New Roman" w:hAnsi="Times New Roman" w:hint="default"/>
      </w:rPr>
    </w:lvl>
    <w:lvl w:ilvl="7" w:tplc="566AA650" w:tentative="1">
      <w:start w:val="1"/>
      <w:numFmt w:val="bullet"/>
      <w:lvlText w:val="•"/>
      <w:lvlJc w:val="left"/>
      <w:pPr>
        <w:tabs>
          <w:tab w:val="num" w:pos="5760"/>
        </w:tabs>
        <w:ind w:left="5760" w:hanging="360"/>
      </w:pPr>
      <w:rPr>
        <w:rFonts w:ascii="Times New Roman" w:hAnsi="Times New Roman" w:hint="default"/>
      </w:rPr>
    </w:lvl>
    <w:lvl w:ilvl="8" w:tplc="F3A258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96F7B7A"/>
    <w:multiLevelType w:val="multilevel"/>
    <w:tmpl w:val="796F7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DE5A6F"/>
    <w:multiLevelType w:val="multilevel"/>
    <w:tmpl w:val="7EDE5A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8"/>
  </w:num>
  <w:num w:numId="4">
    <w:abstractNumId w:val="4"/>
  </w:num>
  <w:num w:numId="5">
    <w:abstractNumId w:val="12"/>
  </w:num>
  <w:num w:numId="6">
    <w:abstractNumId w:val="0"/>
  </w:num>
  <w:num w:numId="7">
    <w:abstractNumId w:val="17"/>
  </w:num>
  <w:num w:numId="8">
    <w:abstractNumId w:val="10"/>
  </w:num>
  <w:num w:numId="9">
    <w:abstractNumId w:val="11"/>
  </w:num>
  <w:num w:numId="10">
    <w:abstractNumId w:val="5"/>
  </w:num>
  <w:num w:numId="11">
    <w:abstractNumId w:val="13"/>
  </w:num>
  <w:num w:numId="12">
    <w:abstractNumId w:val="15"/>
  </w:num>
  <w:num w:numId="13">
    <w:abstractNumId w:val="9"/>
  </w:num>
  <w:num w:numId="14">
    <w:abstractNumId w:val="16"/>
  </w:num>
  <w:num w:numId="15">
    <w:abstractNumId w:val="6"/>
  </w:num>
  <w:num w:numId="16">
    <w:abstractNumId w:val="19"/>
  </w:num>
  <w:num w:numId="17">
    <w:abstractNumId w:val="18"/>
  </w:num>
  <w:num w:numId="18">
    <w:abstractNumId w:val="1"/>
  </w:num>
  <w:num w:numId="19">
    <w:abstractNumId w:val="7"/>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trackRevisions/>
  <w:defaultTabStop w:val="708"/>
  <w:hyphenationZone w:val="425"/>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AB"/>
    <w:rsid w:val="000020D3"/>
    <w:rsid w:val="00007EE0"/>
    <w:rsid w:val="00015F14"/>
    <w:rsid w:val="00017699"/>
    <w:rsid w:val="0002311D"/>
    <w:rsid w:val="00035424"/>
    <w:rsid w:val="00040E1B"/>
    <w:rsid w:val="00053C87"/>
    <w:rsid w:val="000563D1"/>
    <w:rsid w:val="000577DD"/>
    <w:rsid w:val="000637FD"/>
    <w:rsid w:val="00065269"/>
    <w:rsid w:val="00075C1E"/>
    <w:rsid w:val="00082EC4"/>
    <w:rsid w:val="00093D7E"/>
    <w:rsid w:val="00095E41"/>
    <w:rsid w:val="000A0B49"/>
    <w:rsid w:val="000A3ABD"/>
    <w:rsid w:val="000A51FC"/>
    <w:rsid w:val="000B72DB"/>
    <w:rsid w:val="000C5832"/>
    <w:rsid w:val="000D2BFC"/>
    <w:rsid w:val="000D3B40"/>
    <w:rsid w:val="000D5D8F"/>
    <w:rsid w:val="000D75D1"/>
    <w:rsid w:val="000E2945"/>
    <w:rsid w:val="000E3A83"/>
    <w:rsid w:val="000F157B"/>
    <w:rsid w:val="000F276F"/>
    <w:rsid w:val="000F3A74"/>
    <w:rsid w:val="001058A5"/>
    <w:rsid w:val="00106B98"/>
    <w:rsid w:val="00107D0B"/>
    <w:rsid w:val="00111035"/>
    <w:rsid w:val="00113D8E"/>
    <w:rsid w:val="0012382F"/>
    <w:rsid w:val="001313F7"/>
    <w:rsid w:val="0013663C"/>
    <w:rsid w:val="00142789"/>
    <w:rsid w:val="0014359E"/>
    <w:rsid w:val="0015145B"/>
    <w:rsid w:val="001637A2"/>
    <w:rsid w:val="0016514D"/>
    <w:rsid w:val="001702B7"/>
    <w:rsid w:val="0017322F"/>
    <w:rsid w:val="0017370C"/>
    <w:rsid w:val="00174AF8"/>
    <w:rsid w:val="0018512B"/>
    <w:rsid w:val="001944EE"/>
    <w:rsid w:val="00194677"/>
    <w:rsid w:val="001968E1"/>
    <w:rsid w:val="00196AE4"/>
    <w:rsid w:val="001A6665"/>
    <w:rsid w:val="001B1CA4"/>
    <w:rsid w:val="001B62D0"/>
    <w:rsid w:val="001B7AC5"/>
    <w:rsid w:val="001C1B64"/>
    <w:rsid w:val="001D71E2"/>
    <w:rsid w:val="001E166A"/>
    <w:rsid w:val="001E1FBA"/>
    <w:rsid w:val="001E2121"/>
    <w:rsid w:val="001F2121"/>
    <w:rsid w:val="001F2864"/>
    <w:rsid w:val="001F6005"/>
    <w:rsid w:val="001F768D"/>
    <w:rsid w:val="002000F1"/>
    <w:rsid w:val="00201998"/>
    <w:rsid w:val="002122A4"/>
    <w:rsid w:val="00216EA8"/>
    <w:rsid w:val="002176F4"/>
    <w:rsid w:val="00220C87"/>
    <w:rsid w:val="00221AB6"/>
    <w:rsid w:val="0022310E"/>
    <w:rsid w:val="00230193"/>
    <w:rsid w:val="00232AB5"/>
    <w:rsid w:val="00240BB5"/>
    <w:rsid w:val="00241A9E"/>
    <w:rsid w:val="00242638"/>
    <w:rsid w:val="002501E0"/>
    <w:rsid w:val="00250518"/>
    <w:rsid w:val="00250F2B"/>
    <w:rsid w:val="00251013"/>
    <w:rsid w:val="00256762"/>
    <w:rsid w:val="00274FF6"/>
    <w:rsid w:val="002771FE"/>
    <w:rsid w:val="002837F1"/>
    <w:rsid w:val="002864CB"/>
    <w:rsid w:val="00290F44"/>
    <w:rsid w:val="00291EC7"/>
    <w:rsid w:val="00292EBD"/>
    <w:rsid w:val="002939CC"/>
    <w:rsid w:val="002A3834"/>
    <w:rsid w:val="002B77D3"/>
    <w:rsid w:val="002C1378"/>
    <w:rsid w:val="002C67A2"/>
    <w:rsid w:val="002D0FFA"/>
    <w:rsid w:val="002D174D"/>
    <w:rsid w:val="002D19B2"/>
    <w:rsid w:val="002D2BBA"/>
    <w:rsid w:val="002D3826"/>
    <w:rsid w:val="002F4AD2"/>
    <w:rsid w:val="002F6407"/>
    <w:rsid w:val="00302253"/>
    <w:rsid w:val="003042DF"/>
    <w:rsid w:val="00305162"/>
    <w:rsid w:val="00306D07"/>
    <w:rsid w:val="00313419"/>
    <w:rsid w:val="003167DE"/>
    <w:rsid w:val="00325120"/>
    <w:rsid w:val="00332405"/>
    <w:rsid w:val="00335DDB"/>
    <w:rsid w:val="00352FD1"/>
    <w:rsid w:val="003550FB"/>
    <w:rsid w:val="00357C66"/>
    <w:rsid w:val="003670FA"/>
    <w:rsid w:val="00376952"/>
    <w:rsid w:val="003901CB"/>
    <w:rsid w:val="00393E9B"/>
    <w:rsid w:val="00395AF9"/>
    <w:rsid w:val="003A3AB1"/>
    <w:rsid w:val="003B0AB8"/>
    <w:rsid w:val="003B549D"/>
    <w:rsid w:val="003B7C04"/>
    <w:rsid w:val="003C0DAD"/>
    <w:rsid w:val="003C0FB2"/>
    <w:rsid w:val="003C7061"/>
    <w:rsid w:val="003D0795"/>
    <w:rsid w:val="003D0F71"/>
    <w:rsid w:val="003D57DF"/>
    <w:rsid w:val="003D66B2"/>
    <w:rsid w:val="003E47E3"/>
    <w:rsid w:val="003E4E77"/>
    <w:rsid w:val="003E5C1F"/>
    <w:rsid w:val="003F5BE7"/>
    <w:rsid w:val="00405F6E"/>
    <w:rsid w:val="00411383"/>
    <w:rsid w:val="004231D3"/>
    <w:rsid w:val="004359E0"/>
    <w:rsid w:val="00440CB8"/>
    <w:rsid w:val="0044532E"/>
    <w:rsid w:val="004463BF"/>
    <w:rsid w:val="0044684E"/>
    <w:rsid w:val="00447DFE"/>
    <w:rsid w:val="004548E1"/>
    <w:rsid w:val="0045654A"/>
    <w:rsid w:val="004671DE"/>
    <w:rsid w:val="004675AB"/>
    <w:rsid w:val="004706C3"/>
    <w:rsid w:val="00473723"/>
    <w:rsid w:val="00481483"/>
    <w:rsid w:val="00481581"/>
    <w:rsid w:val="0048463A"/>
    <w:rsid w:val="00490119"/>
    <w:rsid w:val="00491F4B"/>
    <w:rsid w:val="004924D9"/>
    <w:rsid w:val="00493ACF"/>
    <w:rsid w:val="004A1693"/>
    <w:rsid w:val="004A1FDF"/>
    <w:rsid w:val="004B5235"/>
    <w:rsid w:val="004C00CB"/>
    <w:rsid w:val="004C2ABE"/>
    <w:rsid w:val="004D1F8C"/>
    <w:rsid w:val="004D21B8"/>
    <w:rsid w:val="004D641F"/>
    <w:rsid w:val="004E1326"/>
    <w:rsid w:val="005066B4"/>
    <w:rsid w:val="0051505C"/>
    <w:rsid w:val="0052272E"/>
    <w:rsid w:val="00534A45"/>
    <w:rsid w:val="005361B9"/>
    <w:rsid w:val="00542D1B"/>
    <w:rsid w:val="00551091"/>
    <w:rsid w:val="00551CF1"/>
    <w:rsid w:val="00554D27"/>
    <w:rsid w:val="005561E7"/>
    <w:rsid w:val="00564DAA"/>
    <w:rsid w:val="005852DB"/>
    <w:rsid w:val="00585F50"/>
    <w:rsid w:val="00586133"/>
    <w:rsid w:val="00595BD6"/>
    <w:rsid w:val="005A6610"/>
    <w:rsid w:val="005A738D"/>
    <w:rsid w:val="005B71FE"/>
    <w:rsid w:val="005C3465"/>
    <w:rsid w:val="005D0F81"/>
    <w:rsid w:val="005D2CC1"/>
    <w:rsid w:val="005D3504"/>
    <w:rsid w:val="005D4783"/>
    <w:rsid w:val="005E0EAA"/>
    <w:rsid w:val="005E507F"/>
    <w:rsid w:val="005E778C"/>
    <w:rsid w:val="005F367F"/>
    <w:rsid w:val="005F5EED"/>
    <w:rsid w:val="005F737C"/>
    <w:rsid w:val="005F772F"/>
    <w:rsid w:val="0060073B"/>
    <w:rsid w:val="00601494"/>
    <w:rsid w:val="00611875"/>
    <w:rsid w:val="00626C2A"/>
    <w:rsid w:val="00644798"/>
    <w:rsid w:val="006447A5"/>
    <w:rsid w:val="0064486A"/>
    <w:rsid w:val="00650862"/>
    <w:rsid w:val="00661D40"/>
    <w:rsid w:val="00664C8C"/>
    <w:rsid w:val="0067544D"/>
    <w:rsid w:val="00691DC6"/>
    <w:rsid w:val="00693767"/>
    <w:rsid w:val="006A31B5"/>
    <w:rsid w:val="006A72E9"/>
    <w:rsid w:val="006B051D"/>
    <w:rsid w:val="006D0173"/>
    <w:rsid w:val="006D0B8B"/>
    <w:rsid w:val="006D1B23"/>
    <w:rsid w:val="006D3B55"/>
    <w:rsid w:val="006F39D2"/>
    <w:rsid w:val="006F6362"/>
    <w:rsid w:val="007029AC"/>
    <w:rsid w:val="00702B9E"/>
    <w:rsid w:val="00711403"/>
    <w:rsid w:val="00716A54"/>
    <w:rsid w:val="0072203D"/>
    <w:rsid w:val="00723F35"/>
    <w:rsid w:val="00743F26"/>
    <w:rsid w:val="007446F0"/>
    <w:rsid w:val="00746F04"/>
    <w:rsid w:val="0075558F"/>
    <w:rsid w:val="00761ACF"/>
    <w:rsid w:val="0076354F"/>
    <w:rsid w:val="00767C35"/>
    <w:rsid w:val="00774583"/>
    <w:rsid w:val="00787D19"/>
    <w:rsid w:val="00790E35"/>
    <w:rsid w:val="00793941"/>
    <w:rsid w:val="007C00E5"/>
    <w:rsid w:val="007C1FB7"/>
    <w:rsid w:val="007C70BE"/>
    <w:rsid w:val="007D2375"/>
    <w:rsid w:val="007D71C6"/>
    <w:rsid w:val="007D7B66"/>
    <w:rsid w:val="007E3E1D"/>
    <w:rsid w:val="007E6DC6"/>
    <w:rsid w:val="00804E0D"/>
    <w:rsid w:val="008064A8"/>
    <w:rsid w:val="0081146E"/>
    <w:rsid w:val="0081351C"/>
    <w:rsid w:val="00830769"/>
    <w:rsid w:val="00831B49"/>
    <w:rsid w:val="008346FF"/>
    <w:rsid w:val="0084085F"/>
    <w:rsid w:val="00844C80"/>
    <w:rsid w:val="00845466"/>
    <w:rsid w:val="00845C9F"/>
    <w:rsid w:val="0085150C"/>
    <w:rsid w:val="00852D62"/>
    <w:rsid w:val="00855B59"/>
    <w:rsid w:val="008611E5"/>
    <w:rsid w:val="00863857"/>
    <w:rsid w:val="00863E76"/>
    <w:rsid w:val="00867E99"/>
    <w:rsid w:val="00870231"/>
    <w:rsid w:val="00870767"/>
    <w:rsid w:val="00872617"/>
    <w:rsid w:val="008829F4"/>
    <w:rsid w:val="00882D53"/>
    <w:rsid w:val="00883783"/>
    <w:rsid w:val="008A1318"/>
    <w:rsid w:val="008B0650"/>
    <w:rsid w:val="008B2A8D"/>
    <w:rsid w:val="008B2BD7"/>
    <w:rsid w:val="008B32B5"/>
    <w:rsid w:val="008B6EB4"/>
    <w:rsid w:val="008B7D23"/>
    <w:rsid w:val="008C1604"/>
    <w:rsid w:val="008D603A"/>
    <w:rsid w:val="008E1E2E"/>
    <w:rsid w:val="008F00D5"/>
    <w:rsid w:val="008F1A0B"/>
    <w:rsid w:val="008F2FA3"/>
    <w:rsid w:val="0090439D"/>
    <w:rsid w:val="00904EB7"/>
    <w:rsid w:val="00912E6F"/>
    <w:rsid w:val="009145D7"/>
    <w:rsid w:val="009174DD"/>
    <w:rsid w:val="00922B22"/>
    <w:rsid w:val="00924056"/>
    <w:rsid w:val="00932AE9"/>
    <w:rsid w:val="00933957"/>
    <w:rsid w:val="00934A04"/>
    <w:rsid w:val="00940E3C"/>
    <w:rsid w:val="00942232"/>
    <w:rsid w:val="009503CA"/>
    <w:rsid w:val="00954054"/>
    <w:rsid w:val="00957876"/>
    <w:rsid w:val="00957B79"/>
    <w:rsid w:val="00961D24"/>
    <w:rsid w:val="00970E8E"/>
    <w:rsid w:val="0098050A"/>
    <w:rsid w:val="009839A8"/>
    <w:rsid w:val="00990CA9"/>
    <w:rsid w:val="009915DE"/>
    <w:rsid w:val="00992620"/>
    <w:rsid w:val="00995778"/>
    <w:rsid w:val="00995E98"/>
    <w:rsid w:val="009B22A6"/>
    <w:rsid w:val="009B78D9"/>
    <w:rsid w:val="009B7B46"/>
    <w:rsid w:val="009E5BFD"/>
    <w:rsid w:val="009E681F"/>
    <w:rsid w:val="009F12F4"/>
    <w:rsid w:val="009F2058"/>
    <w:rsid w:val="009F7B7E"/>
    <w:rsid w:val="00A07557"/>
    <w:rsid w:val="00A165C1"/>
    <w:rsid w:val="00A261B4"/>
    <w:rsid w:val="00A37941"/>
    <w:rsid w:val="00A37C49"/>
    <w:rsid w:val="00A40EEA"/>
    <w:rsid w:val="00A45FFF"/>
    <w:rsid w:val="00A515BA"/>
    <w:rsid w:val="00A526B7"/>
    <w:rsid w:val="00A52959"/>
    <w:rsid w:val="00A54DFB"/>
    <w:rsid w:val="00A56A41"/>
    <w:rsid w:val="00A61719"/>
    <w:rsid w:val="00A730A6"/>
    <w:rsid w:val="00A81216"/>
    <w:rsid w:val="00A87060"/>
    <w:rsid w:val="00A87500"/>
    <w:rsid w:val="00AA024F"/>
    <w:rsid w:val="00AA298E"/>
    <w:rsid w:val="00AB22B6"/>
    <w:rsid w:val="00AB7772"/>
    <w:rsid w:val="00AC4B55"/>
    <w:rsid w:val="00AC77D8"/>
    <w:rsid w:val="00AD095C"/>
    <w:rsid w:val="00AD43A4"/>
    <w:rsid w:val="00AE17BC"/>
    <w:rsid w:val="00AE1F94"/>
    <w:rsid w:val="00AE29E8"/>
    <w:rsid w:val="00AF37D2"/>
    <w:rsid w:val="00AF4F21"/>
    <w:rsid w:val="00AF6089"/>
    <w:rsid w:val="00AF7019"/>
    <w:rsid w:val="00AF72A6"/>
    <w:rsid w:val="00B15284"/>
    <w:rsid w:val="00B15FCA"/>
    <w:rsid w:val="00B21CE6"/>
    <w:rsid w:val="00B26B99"/>
    <w:rsid w:val="00B31A58"/>
    <w:rsid w:val="00B34E8A"/>
    <w:rsid w:val="00B363D2"/>
    <w:rsid w:val="00B37511"/>
    <w:rsid w:val="00B4178B"/>
    <w:rsid w:val="00B42CB4"/>
    <w:rsid w:val="00B42D69"/>
    <w:rsid w:val="00B4669E"/>
    <w:rsid w:val="00B503B3"/>
    <w:rsid w:val="00B5516D"/>
    <w:rsid w:val="00B56CB8"/>
    <w:rsid w:val="00B61796"/>
    <w:rsid w:val="00B65EBA"/>
    <w:rsid w:val="00B70A63"/>
    <w:rsid w:val="00B73C89"/>
    <w:rsid w:val="00B74B16"/>
    <w:rsid w:val="00B90C99"/>
    <w:rsid w:val="00B979F0"/>
    <w:rsid w:val="00B97AAE"/>
    <w:rsid w:val="00BA45E9"/>
    <w:rsid w:val="00BB4999"/>
    <w:rsid w:val="00BC04FE"/>
    <w:rsid w:val="00BC26D8"/>
    <w:rsid w:val="00BC2D83"/>
    <w:rsid w:val="00BC4A3E"/>
    <w:rsid w:val="00BD08C1"/>
    <w:rsid w:val="00BD33D2"/>
    <w:rsid w:val="00BD43E0"/>
    <w:rsid w:val="00BE4924"/>
    <w:rsid w:val="00BE6297"/>
    <w:rsid w:val="00BF4446"/>
    <w:rsid w:val="00BF66EF"/>
    <w:rsid w:val="00C005F4"/>
    <w:rsid w:val="00C00E27"/>
    <w:rsid w:val="00C03253"/>
    <w:rsid w:val="00C06DC2"/>
    <w:rsid w:val="00C0784D"/>
    <w:rsid w:val="00C2646A"/>
    <w:rsid w:val="00C51919"/>
    <w:rsid w:val="00C546BA"/>
    <w:rsid w:val="00C56D44"/>
    <w:rsid w:val="00C56DFB"/>
    <w:rsid w:val="00C76176"/>
    <w:rsid w:val="00C764E8"/>
    <w:rsid w:val="00C80131"/>
    <w:rsid w:val="00C865F8"/>
    <w:rsid w:val="00CA0DD0"/>
    <w:rsid w:val="00CA64E4"/>
    <w:rsid w:val="00CA6532"/>
    <w:rsid w:val="00CA65A3"/>
    <w:rsid w:val="00CB0F7B"/>
    <w:rsid w:val="00CC69C3"/>
    <w:rsid w:val="00CD387F"/>
    <w:rsid w:val="00CD4DEE"/>
    <w:rsid w:val="00CE0B0D"/>
    <w:rsid w:val="00CE742A"/>
    <w:rsid w:val="00CF2E12"/>
    <w:rsid w:val="00D05DCF"/>
    <w:rsid w:val="00D131E8"/>
    <w:rsid w:val="00D22E71"/>
    <w:rsid w:val="00D26D89"/>
    <w:rsid w:val="00D3175D"/>
    <w:rsid w:val="00D3400A"/>
    <w:rsid w:val="00D42514"/>
    <w:rsid w:val="00D4477B"/>
    <w:rsid w:val="00D469F5"/>
    <w:rsid w:val="00D4726B"/>
    <w:rsid w:val="00D47659"/>
    <w:rsid w:val="00D50320"/>
    <w:rsid w:val="00D52245"/>
    <w:rsid w:val="00D53279"/>
    <w:rsid w:val="00D5333F"/>
    <w:rsid w:val="00D533E9"/>
    <w:rsid w:val="00D5451B"/>
    <w:rsid w:val="00D62AAB"/>
    <w:rsid w:val="00D74A14"/>
    <w:rsid w:val="00D841C4"/>
    <w:rsid w:val="00D8496B"/>
    <w:rsid w:val="00D85F2A"/>
    <w:rsid w:val="00D9266C"/>
    <w:rsid w:val="00D92998"/>
    <w:rsid w:val="00D94EE3"/>
    <w:rsid w:val="00D9543C"/>
    <w:rsid w:val="00D96386"/>
    <w:rsid w:val="00D972D2"/>
    <w:rsid w:val="00DA5C86"/>
    <w:rsid w:val="00DB47C0"/>
    <w:rsid w:val="00DB76CE"/>
    <w:rsid w:val="00DC3A21"/>
    <w:rsid w:val="00DD4963"/>
    <w:rsid w:val="00DE4362"/>
    <w:rsid w:val="00DE553D"/>
    <w:rsid w:val="00DF5080"/>
    <w:rsid w:val="00DF5F78"/>
    <w:rsid w:val="00DF67C7"/>
    <w:rsid w:val="00E0126A"/>
    <w:rsid w:val="00E01F80"/>
    <w:rsid w:val="00E106C9"/>
    <w:rsid w:val="00E17493"/>
    <w:rsid w:val="00E2324F"/>
    <w:rsid w:val="00E30F8D"/>
    <w:rsid w:val="00E317FC"/>
    <w:rsid w:val="00E3193F"/>
    <w:rsid w:val="00E32913"/>
    <w:rsid w:val="00E52A9C"/>
    <w:rsid w:val="00E5425B"/>
    <w:rsid w:val="00E55A33"/>
    <w:rsid w:val="00E619AA"/>
    <w:rsid w:val="00E678CB"/>
    <w:rsid w:val="00E81229"/>
    <w:rsid w:val="00E852BA"/>
    <w:rsid w:val="00E91C8D"/>
    <w:rsid w:val="00EB2437"/>
    <w:rsid w:val="00EB2A58"/>
    <w:rsid w:val="00EB324B"/>
    <w:rsid w:val="00EC1AE9"/>
    <w:rsid w:val="00EC4E75"/>
    <w:rsid w:val="00EC55BC"/>
    <w:rsid w:val="00EC75EE"/>
    <w:rsid w:val="00ED19EE"/>
    <w:rsid w:val="00EE0F15"/>
    <w:rsid w:val="00EE2763"/>
    <w:rsid w:val="00EE2F3D"/>
    <w:rsid w:val="00EE351D"/>
    <w:rsid w:val="00EE5757"/>
    <w:rsid w:val="00EF4B6B"/>
    <w:rsid w:val="00F079C8"/>
    <w:rsid w:val="00F141D9"/>
    <w:rsid w:val="00F15406"/>
    <w:rsid w:val="00F20EFE"/>
    <w:rsid w:val="00F23612"/>
    <w:rsid w:val="00F2612F"/>
    <w:rsid w:val="00F34F44"/>
    <w:rsid w:val="00F36029"/>
    <w:rsid w:val="00F428C1"/>
    <w:rsid w:val="00F546D6"/>
    <w:rsid w:val="00F54D6A"/>
    <w:rsid w:val="00F5506B"/>
    <w:rsid w:val="00F56F27"/>
    <w:rsid w:val="00F6316A"/>
    <w:rsid w:val="00F67A13"/>
    <w:rsid w:val="00F757B9"/>
    <w:rsid w:val="00F842E5"/>
    <w:rsid w:val="00F857B1"/>
    <w:rsid w:val="00F8623A"/>
    <w:rsid w:val="00F92830"/>
    <w:rsid w:val="00F96849"/>
    <w:rsid w:val="00FA32C4"/>
    <w:rsid w:val="00FA58AC"/>
    <w:rsid w:val="00FB12E6"/>
    <w:rsid w:val="00FB5B78"/>
    <w:rsid w:val="00FC792C"/>
    <w:rsid w:val="00FD2482"/>
    <w:rsid w:val="00FD316A"/>
    <w:rsid w:val="00FD5E45"/>
    <w:rsid w:val="00FD7FAC"/>
    <w:rsid w:val="00FE3B1C"/>
    <w:rsid w:val="00FE72FA"/>
    <w:rsid w:val="00FF049F"/>
    <w:rsid w:val="00FF1BF6"/>
    <w:rsid w:val="00FF38E7"/>
    <w:rsid w:val="00FF4442"/>
    <w:rsid w:val="07261BF2"/>
    <w:rsid w:val="17031590"/>
    <w:rsid w:val="24A82AEB"/>
    <w:rsid w:val="55E16ACC"/>
    <w:rsid w:val="758053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1F87A0E"/>
  <w15:docId w15:val="{E1B4F4AF-8E64-448F-B969-C47D0932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rPr>
  </w:style>
  <w:style w:type="paragraph" w:styleId="Naslov1">
    <w:name w:val="heading 1"/>
    <w:basedOn w:val="Navaden"/>
    <w:next w:val="Navaden"/>
    <w:link w:val="Naslov1Znak"/>
    <w:uiPriority w:val="9"/>
    <w:qFormat/>
    <w:pPr>
      <w:keepNext/>
      <w:numPr>
        <w:numId w:val="1"/>
      </w:numPr>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pPr>
      <w:keepNext/>
      <w:numPr>
        <w:ilvl w:val="1"/>
        <w:numId w:val="1"/>
      </w:numPr>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semiHidden/>
    <w:unhideWhenUsed/>
    <w:qFormat/>
    <w:pPr>
      <w:keepNext/>
      <w:numPr>
        <w:ilvl w:val="2"/>
        <w:numId w:val="1"/>
      </w:numPr>
      <w:spacing w:before="240" w:after="60"/>
      <w:outlineLvl w:val="2"/>
    </w:pPr>
    <w:rPr>
      <w:rFonts w:ascii="Cambria" w:eastAsia="Times New Roman" w:hAnsi="Cambria"/>
      <w:b/>
      <w:bCs/>
      <w:sz w:val="26"/>
      <w:szCs w:val="26"/>
    </w:rPr>
  </w:style>
  <w:style w:type="paragraph" w:styleId="Naslov4">
    <w:name w:val="heading 4"/>
    <w:basedOn w:val="Navaden"/>
    <w:next w:val="Navaden"/>
    <w:link w:val="Naslov4Znak"/>
    <w:uiPriority w:val="9"/>
    <w:semiHidden/>
    <w:unhideWhenUsed/>
    <w:qFormat/>
    <w:pPr>
      <w:keepNext/>
      <w:numPr>
        <w:ilvl w:val="3"/>
        <w:numId w:val="1"/>
      </w:numPr>
      <w:spacing w:before="240" w:after="60"/>
      <w:outlineLvl w:val="3"/>
    </w:pPr>
    <w:rPr>
      <w:rFonts w:eastAsia="Times New Roman"/>
      <w:b/>
      <w:bCs/>
      <w:sz w:val="28"/>
      <w:szCs w:val="28"/>
    </w:rPr>
  </w:style>
  <w:style w:type="paragraph" w:styleId="Naslov5">
    <w:name w:val="heading 5"/>
    <w:basedOn w:val="Navaden"/>
    <w:next w:val="Navaden"/>
    <w:link w:val="Naslov5Znak"/>
    <w:uiPriority w:val="9"/>
    <w:semiHidden/>
    <w:unhideWhenUsed/>
    <w:qFormat/>
    <w:pPr>
      <w:numPr>
        <w:ilvl w:val="4"/>
        <w:numId w:val="1"/>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semiHidden/>
    <w:unhideWhenUsed/>
    <w:qFormat/>
    <w:pPr>
      <w:numPr>
        <w:ilvl w:val="5"/>
        <w:numId w:val="1"/>
      </w:numPr>
      <w:spacing w:before="240" w:after="60"/>
      <w:outlineLvl w:val="5"/>
    </w:pPr>
    <w:rPr>
      <w:rFonts w:eastAsia="Times New Roman"/>
      <w:b/>
      <w:bCs/>
    </w:rPr>
  </w:style>
  <w:style w:type="paragraph" w:styleId="Naslov7">
    <w:name w:val="heading 7"/>
    <w:basedOn w:val="Navaden"/>
    <w:next w:val="Navaden"/>
    <w:link w:val="Naslov7Znak"/>
    <w:uiPriority w:val="9"/>
    <w:semiHidden/>
    <w:unhideWhenUsed/>
    <w:qFormat/>
    <w:pPr>
      <w:numPr>
        <w:ilvl w:val="6"/>
        <w:numId w:val="1"/>
      </w:numPr>
      <w:spacing w:before="240" w:after="60"/>
      <w:outlineLvl w:val="6"/>
    </w:pPr>
    <w:rPr>
      <w:rFonts w:eastAsia="Times New Roman"/>
      <w:sz w:val="24"/>
      <w:szCs w:val="24"/>
    </w:rPr>
  </w:style>
  <w:style w:type="paragraph" w:styleId="Naslov8">
    <w:name w:val="heading 8"/>
    <w:basedOn w:val="Navaden"/>
    <w:next w:val="Navaden"/>
    <w:link w:val="Naslov8Znak"/>
    <w:uiPriority w:val="9"/>
    <w:semiHidden/>
    <w:unhideWhenUsed/>
    <w:qFormat/>
    <w:pPr>
      <w:numPr>
        <w:ilvl w:val="7"/>
        <w:numId w:val="1"/>
      </w:numPr>
      <w:spacing w:before="240" w:after="60"/>
      <w:outlineLvl w:val="7"/>
    </w:pPr>
    <w:rPr>
      <w:rFonts w:eastAsia="Times New Roman"/>
      <w:i/>
      <w:iCs/>
      <w:sz w:val="24"/>
      <w:szCs w:val="24"/>
    </w:rPr>
  </w:style>
  <w:style w:type="paragraph" w:styleId="Naslov9">
    <w:name w:val="heading 9"/>
    <w:basedOn w:val="Navaden"/>
    <w:next w:val="Navaden"/>
    <w:link w:val="Naslov9Znak"/>
    <w:uiPriority w:val="9"/>
    <w:semiHidden/>
    <w:unhideWhenUsed/>
    <w:qFormat/>
    <w:pPr>
      <w:numPr>
        <w:ilvl w:val="8"/>
        <w:numId w:val="1"/>
      </w:num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pPr>
      <w:spacing w:after="0" w:line="240" w:lineRule="auto"/>
    </w:pPr>
    <w:rPr>
      <w:rFonts w:ascii="Tahoma" w:hAnsi="Tahoma" w:cs="Tahoma"/>
      <w:sz w:val="16"/>
      <w:szCs w:val="16"/>
    </w:rPr>
  </w:style>
  <w:style w:type="character" w:styleId="Pripombasklic">
    <w:name w:val="annotation reference"/>
    <w:uiPriority w:val="99"/>
    <w:semiHidden/>
    <w:unhideWhenUsed/>
    <w:rPr>
      <w:sz w:val="16"/>
      <w:szCs w:val="16"/>
    </w:rPr>
  </w:style>
  <w:style w:type="paragraph" w:styleId="Pripombabesedilo">
    <w:name w:val="annotation text"/>
    <w:basedOn w:val="Navaden"/>
    <w:link w:val="PripombabesediloZnak"/>
    <w:uiPriority w:val="99"/>
    <w:unhideWhenUsed/>
    <w:rPr>
      <w:sz w:val="20"/>
      <w:szCs w:val="20"/>
    </w:rPr>
  </w:style>
  <w:style w:type="paragraph" w:styleId="Zadevapripombe">
    <w:name w:val="annotation subject"/>
    <w:basedOn w:val="Pripombabesedilo"/>
    <w:next w:val="Pripombabesedilo"/>
    <w:link w:val="ZadevapripombeZnak"/>
    <w:uiPriority w:val="99"/>
    <w:semiHidden/>
    <w:unhideWhenUsed/>
    <w:rPr>
      <w:b/>
      <w:bCs/>
    </w:rPr>
  </w:style>
  <w:style w:type="character" w:styleId="SledenaHiperpovezava">
    <w:name w:val="FollowedHyperlink"/>
    <w:uiPriority w:val="99"/>
    <w:semiHidden/>
    <w:unhideWhenUsed/>
    <w:rPr>
      <w:color w:val="800080"/>
      <w:u w:val="single"/>
    </w:rPr>
  </w:style>
  <w:style w:type="paragraph" w:styleId="Noga">
    <w:name w:val="footer"/>
    <w:basedOn w:val="Navaden"/>
    <w:link w:val="NogaZnak"/>
    <w:uiPriority w:val="99"/>
    <w:unhideWhenUsed/>
    <w:pPr>
      <w:tabs>
        <w:tab w:val="center" w:pos="4536"/>
        <w:tab w:val="right" w:pos="9072"/>
      </w:tabs>
    </w:pPr>
  </w:style>
  <w:style w:type="character" w:styleId="Sprotnaopomba-sklic">
    <w:name w:val="footnote reference"/>
    <w:uiPriority w:val="99"/>
    <w:semiHidden/>
    <w:unhideWhenUsed/>
    <w:rPr>
      <w:vertAlign w:val="superscript"/>
    </w:rPr>
  </w:style>
  <w:style w:type="paragraph" w:styleId="Sprotnaopomba-besedilo">
    <w:name w:val="footnote text"/>
    <w:basedOn w:val="Navaden"/>
    <w:link w:val="Sprotnaopomba-besediloZnak"/>
    <w:uiPriority w:val="99"/>
    <w:semiHidden/>
    <w:unhideWhenUsed/>
    <w:rPr>
      <w:sz w:val="20"/>
      <w:szCs w:val="20"/>
    </w:rPr>
  </w:style>
  <w:style w:type="paragraph" w:styleId="Glava">
    <w:name w:val="header"/>
    <w:basedOn w:val="Navaden"/>
    <w:link w:val="GlavaZnak"/>
    <w:uiPriority w:val="99"/>
    <w:unhideWhenUsed/>
    <w:pPr>
      <w:tabs>
        <w:tab w:val="center" w:pos="4536"/>
        <w:tab w:val="right" w:pos="9072"/>
      </w:tabs>
    </w:pPr>
  </w:style>
  <w:style w:type="character" w:styleId="Hiperpovezava">
    <w:name w:val="Hyperlink"/>
    <w:uiPriority w:val="99"/>
    <w:unhideWhenUsed/>
    <w:rPr>
      <w:color w:val="0000FF"/>
      <w:u w:val="single"/>
    </w:rPr>
  </w:style>
  <w:style w:type="paragraph" w:styleId="Stvarnokazalo1">
    <w:name w:val="index 1"/>
    <w:basedOn w:val="Navaden"/>
    <w:next w:val="Navaden"/>
    <w:uiPriority w:val="99"/>
    <w:unhideWhenUsed/>
    <w:pPr>
      <w:spacing w:after="0"/>
      <w:ind w:left="220" w:hanging="220"/>
    </w:pPr>
    <w:rPr>
      <w:sz w:val="18"/>
      <w:szCs w:val="18"/>
    </w:rPr>
  </w:style>
  <w:style w:type="paragraph" w:styleId="Stvarnokazalo2">
    <w:name w:val="index 2"/>
    <w:basedOn w:val="Navaden"/>
    <w:next w:val="Navaden"/>
    <w:uiPriority w:val="99"/>
    <w:unhideWhenUsed/>
    <w:pPr>
      <w:spacing w:after="0"/>
      <w:ind w:left="440" w:hanging="220"/>
    </w:pPr>
    <w:rPr>
      <w:sz w:val="18"/>
      <w:szCs w:val="18"/>
    </w:rPr>
  </w:style>
  <w:style w:type="paragraph" w:styleId="Stvarnokazalo3">
    <w:name w:val="index 3"/>
    <w:basedOn w:val="Navaden"/>
    <w:next w:val="Navaden"/>
    <w:uiPriority w:val="99"/>
    <w:unhideWhenUsed/>
    <w:pPr>
      <w:spacing w:after="0"/>
      <w:ind w:left="660" w:hanging="220"/>
    </w:pPr>
    <w:rPr>
      <w:sz w:val="18"/>
      <w:szCs w:val="18"/>
    </w:rPr>
  </w:style>
  <w:style w:type="paragraph" w:styleId="Stvarnokazalo4">
    <w:name w:val="index 4"/>
    <w:basedOn w:val="Navaden"/>
    <w:next w:val="Navaden"/>
    <w:uiPriority w:val="99"/>
    <w:unhideWhenUsed/>
    <w:pPr>
      <w:spacing w:after="0"/>
      <w:ind w:left="880" w:hanging="220"/>
    </w:pPr>
    <w:rPr>
      <w:sz w:val="18"/>
      <w:szCs w:val="18"/>
    </w:rPr>
  </w:style>
  <w:style w:type="paragraph" w:styleId="Stvarnokazalo5">
    <w:name w:val="index 5"/>
    <w:basedOn w:val="Navaden"/>
    <w:next w:val="Navaden"/>
    <w:uiPriority w:val="99"/>
    <w:unhideWhenUsed/>
    <w:pPr>
      <w:spacing w:after="0"/>
      <w:ind w:left="1100" w:hanging="220"/>
    </w:pPr>
    <w:rPr>
      <w:sz w:val="18"/>
      <w:szCs w:val="18"/>
    </w:rPr>
  </w:style>
  <w:style w:type="paragraph" w:styleId="Stvarnokazalo6">
    <w:name w:val="index 6"/>
    <w:basedOn w:val="Navaden"/>
    <w:next w:val="Navaden"/>
    <w:uiPriority w:val="99"/>
    <w:unhideWhenUsed/>
    <w:pPr>
      <w:spacing w:after="0"/>
      <w:ind w:left="1320" w:hanging="220"/>
    </w:pPr>
    <w:rPr>
      <w:sz w:val="18"/>
      <w:szCs w:val="18"/>
    </w:rPr>
  </w:style>
  <w:style w:type="paragraph" w:styleId="Stvarnokazalo7">
    <w:name w:val="index 7"/>
    <w:basedOn w:val="Navaden"/>
    <w:next w:val="Navaden"/>
    <w:uiPriority w:val="99"/>
    <w:unhideWhenUsed/>
    <w:pPr>
      <w:spacing w:after="0"/>
      <w:ind w:left="1540" w:hanging="220"/>
    </w:pPr>
    <w:rPr>
      <w:sz w:val="18"/>
      <w:szCs w:val="18"/>
    </w:rPr>
  </w:style>
  <w:style w:type="paragraph" w:styleId="Stvarnokazalo8">
    <w:name w:val="index 8"/>
    <w:basedOn w:val="Navaden"/>
    <w:next w:val="Navaden"/>
    <w:uiPriority w:val="99"/>
    <w:unhideWhenUsed/>
    <w:pPr>
      <w:spacing w:after="0"/>
      <w:ind w:left="1760" w:hanging="220"/>
    </w:pPr>
    <w:rPr>
      <w:sz w:val="18"/>
      <w:szCs w:val="18"/>
    </w:rPr>
  </w:style>
  <w:style w:type="paragraph" w:styleId="Stvarnokazalo9">
    <w:name w:val="index 9"/>
    <w:basedOn w:val="Navaden"/>
    <w:next w:val="Navaden"/>
    <w:uiPriority w:val="99"/>
    <w:unhideWhenUsed/>
    <w:pPr>
      <w:spacing w:after="0"/>
      <w:ind w:left="1980" w:hanging="220"/>
    </w:pPr>
    <w:rPr>
      <w:sz w:val="18"/>
      <w:szCs w:val="18"/>
    </w:rPr>
  </w:style>
  <w:style w:type="paragraph" w:styleId="Stvarnokazalo-naslov">
    <w:name w:val="index heading"/>
    <w:basedOn w:val="Navaden"/>
    <w:next w:val="Stvarnokazalo1"/>
    <w:uiPriority w:val="99"/>
    <w:unhideWhenUsed/>
    <w:pPr>
      <w:spacing w:before="240" w:after="120"/>
      <w:jc w:val="center"/>
    </w:pPr>
    <w:rPr>
      <w:b/>
      <w:bCs/>
      <w:sz w:val="26"/>
      <w:szCs w:val="26"/>
    </w:rPr>
  </w:style>
  <w:style w:type="paragraph" w:styleId="Navadensplet">
    <w:name w:val="Normal (Web)"/>
    <w:basedOn w:val="Navaden"/>
    <w:uiPriority w:val="99"/>
    <w:unhideWhenUsed/>
    <w:pPr>
      <w:spacing w:after="0" w:line="240" w:lineRule="auto"/>
    </w:pPr>
    <w:rPr>
      <w:rFonts w:ascii="Times New Roman" w:eastAsiaTheme="minorHAnsi" w:hAnsi="Times New Roman"/>
      <w:sz w:val="24"/>
      <w:szCs w:val="24"/>
      <w:lang w:val="fr-FR"/>
    </w:rPr>
  </w:style>
  <w:style w:type="character" w:styleId="tevilkastrani">
    <w:name w:val="page number"/>
    <w:uiPriority w:val="99"/>
    <w:semiHidden/>
    <w:unhideWhenUsed/>
  </w:style>
  <w:style w:type="table" w:styleId="Tabelamrea">
    <w:name w:val="Table Grid"/>
    <w:basedOn w:val="Navadnatabe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Pr>
      <w:rFonts w:ascii="Cambria" w:eastAsia="Times New Roman" w:hAnsi="Cambria"/>
      <w:b/>
      <w:bCs/>
      <w:kern w:val="32"/>
      <w:sz w:val="32"/>
      <w:szCs w:val="32"/>
      <w:lang w:val="en-US" w:eastAsia="en-US"/>
    </w:rPr>
  </w:style>
  <w:style w:type="character" w:customStyle="1" w:styleId="Naslov2Znak">
    <w:name w:val="Naslov 2 Znak"/>
    <w:link w:val="Naslov2"/>
    <w:uiPriority w:val="9"/>
    <w:rPr>
      <w:rFonts w:ascii="Cambria" w:eastAsia="Times New Roman" w:hAnsi="Cambria"/>
      <w:b/>
      <w:bCs/>
      <w:i/>
      <w:iCs/>
      <w:sz w:val="28"/>
      <w:szCs w:val="28"/>
      <w:lang w:val="en-US" w:eastAsia="en-US"/>
    </w:rPr>
  </w:style>
  <w:style w:type="character" w:customStyle="1" w:styleId="Naslov3Znak">
    <w:name w:val="Naslov 3 Znak"/>
    <w:link w:val="Naslov3"/>
    <w:uiPriority w:val="9"/>
    <w:semiHidden/>
    <w:rPr>
      <w:rFonts w:ascii="Cambria" w:eastAsia="Times New Roman" w:hAnsi="Cambria"/>
      <w:b/>
      <w:bCs/>
      <w:sz w:val="26"/>
      <w:szCs w:val="26"/>
      <w:lang w:val="en-US" w:eastAsia="en-US"/>
    </w:rPr>
  </w:style>
  <w:style w:type="character" w:customStyle="1" w:styleId="Naslov4Znak">
    <w:name w:val="Naslov 4 Znak"/>
    <w:link w:val="Naslov4"/>
    <w:uiPriority w:val="9"/>
    <w:semiHidden/>
    <w:rPr>
      <w:rFonts w:eastAsia="Times New Roman"/>
      <w:b/>
      <w:bCs/>
      <w:sz w:val="28"/>
      <w:szCs w:val="28"/>
      <w:lang w:val="en-US" w:eastAsia="en-US"/>
    </w:rPr>
  </w:style>
  <w:style w:type="character" w:customStyle="1" w:styleId="Naslov5Znak">
    <w:name w:val="Naslov 5 Znak"/>
    <w:link w:val="Naslov5"/>
    <w:uiPriority w:val="9"/>
    <w:semiHidden/>
    <w:rPr>
      <w:rFonts w:eastAsia="Times New Roman"/>
      <w:b/>
      <w:bCs/>
      <w:i/>
      <w:iCs/>
      <w:sz w:val="26"/>
      <w:szCs w:val="26"/>
      <w:lang w:val="en-US" w:eastAsia="en-US"/>
    </w:rPr>
  </w:style>
  <w:style w:type="character" w:customStyle="1" w:styleId="Naslov6Znak">
    <w:name w:val="Naslov 6 Znak"/>
    <w:link w:val="Naslov6"/>
    <w:uiPriority w:val="9"/>
    <w:semiHidden/>
    <w:rPr>
      <w:rFonts w:eastAsia="Times New Roman"/>
      <w:b/>
      <w:bCs/>
      <w:sz w:val="22"/>
      <w:szCs w:val="22"/>
      <w:lang w:val="en-US" w:eastAsia="en-US"/>
    </w:rPr>
  </w:style>
  <w:style w:type="character" w:customStyle="1" w:styleId="Naslov7Znak">
    <w:name w:val="Naslov 7 Znak"/>
    <w:link w:val="Naslov7"/>
    <w:uiPriority w:val="9"/>
    <w:semiHidden/>
    <w:rPr>
      <w:rFonts w:eastAsia="Times New Roman"/>
      <w:sz w:val="24"/>
      <w:szCs w:val="24"/>
      <w:lang w:val="en-US" w:eastAsia="en-US"/>
    </w:rPr>
  </w:style>
  <w:style w:type="character" w:customStyle="1" w:styleId="Naslov8Znak">
    <w:name w:val="Naslov 8 Znak"/>
    <w:link w:val="Naslov8"/>
    <w:uiPriority w:val="9"/>
    <w:semiHidden/>
    <w:rPr>
      <w:rFonts w:eastAsia="Times New Roman"/>
      <w:i/>
      <w:iCs/>
      <w:sz w:val="24"/>
      <w:szCs w:val="24"/>
      <w:lang w:val="en-US" w:eastAsia="en-US"/>
    </w:rPr>
  </w:style>
  <w:style w:type="character" w:customStyle="1" w:styleId="Naslov9Znak">
    <w:name w:val="Naslov 9 Znak"/>
    <w:link w:val="Naslov9"/>
    <w:uiPriority w:val="9"/>
    <w:semiHidden/>
    <w:rPr>
      <w:rFonts w:ascii="Cambria" w:eastAsia="Times New Roman" w:hAnsi="Cambria"/>
      <w:sz w:val="22"/>
      <w:szCs w:val="22"/>
      <w:lang w:val="en-US" w:eastAsia="en-US"/>
    </w:rPr>
  </w:style>
  <w:style w:type="character" w:customStyle="1" w:styleId="NogaZnak">
    <w:name w:val="Noga Znak"/>
    <w:link w:val="Noga"/>
    <w:uiPriority w:val="99"/>
    <w:rPr>
      <w:sz w:val="22"/>
      <w:szCs w:val="22"/>
      <w:lang w:val="en-US" w:eastAsia="en-US"/>
    </w:rPr>
  </w:style>
  <w:style w:type="character" w:customStyle="1" w:styleId="GlavaZnak">
    <w:name w:val="Glava Znak"/>
    <w:link w:val="Glava"/>
    <w:uiPriority w:val="99"/>
    <w:rPr>
      <w:sz w:val="22"/>
      <w:szCs w:val="22"/>
      <w:lang w:val="en-US" w:eastAsia="en-US"/>
    </w:rPr>
  </w:style>
  <w:style w:type="character" w:customStyle="1" w:styleId="Sprotnaopomba-besediloZnak">
    <w:name w:val="Sprotna opomba - besedilo Znak"/>
    <w:link w:val="Sprotnaopomba-besedilo"/>
    <w:uiPriority w:val="99"/>
    <w:semiHidden/>
    <w:rPr>
      <w:lang w:val="en-US" w:eastAsia="en-US"/>
    </w:rPr>
  </w:style>
  <w:style w:type="character" w:customStyle="1" w:styleId="PripombabesediloZnak">
    <w:name w:val="Pripomba – besedilo Znak"/>
    <w:link w:val="Pripombabesedilo"/>
    <w:uiPriority w:val="99"/>
    <w:rPr>
      <w:lang w:val="en-US" w:eastAsia="en-US"/>
    </w:rPr>
  </w:style>
  <w:style w:type="character" w:customStyle="1" w:styleId="ZadevapripombeZnak">
    <w:name w:val="Zadeva pripombe Znak"/>
    <w:link w:val="Zadevapripombe"/>
    <w:uiPriority w:val="99"/>
    <w:semiHidden/>
    <w:rPr>
      <w:b/>
      <w:bCs/>
      <w:lang w:val="en-US" w:eastAsia="en-US"/>
    </w:rPr>
  </w:style>
  <w:style w:type="character" w:customStyle="1" w:styleId="BesedilooblakaZnak">
    <w:name w:val="Besedilo oblačka Znak"/>
    <w:link w:val="Besedilooblaka"/>
    <w:uiPriority w:val="99"/>
    <w:semiHidden/>
    <w:rPr>
      <w:rFonts w:ascii="Tahoma" w:hAnsi="Tahoma" w:cs="Tahoma"/>
      <w:sz w:val="16"/>
      <w:szCs w:val="16"/>
      <w:lang w:val="en-US" w:eastAsia="en-US"/>
    </w:rPr>
  </w:style>
  <w:style w:type="paragraph" w:styleId="Odstavekseznama">
    <w:name w:val="List Paragraph"/>
    <w:basedOn w:val="Navaden"/>
    <w:uiPriority w:val="34"/>
    <w:qFormat/>
    <w:pPr>
      <w:spacing w:after="0" w:line="240" w:lineRule="auto"/>
      <w:ind w:left="720"/>
      <w:contextualSpacing/>
    </w:pPr>
    <w:rPr>
      <w:sz w:val="24"/>
      <w:szCs w:val="24"/>
      <w:lang w:val="en-GB"/>
    </w:rPr>
  </w:style>
  <w:style w:type="paragraph" w:customStyle="1" w:styleId="Default">
    <w:name w:val="Default"/>
    <w:pPr>
      <w:autoSpaceDE w:val="0"/>
      <w:autoSpaceDN w:val="0"/>
      <w:adjustRightInd w:val="0"/>
    </w:pPr>
    <w:rPr>
      <w:rFonts w:eastAsiaTheme="minorHAnsi" w:cs="Calibri"/>
      <w:color w:val="000000"/>
      <w:sz w:val="24"/>
      <w:szCs w:val="24"/>
      <w:lang w:val="en-GB"/>
    </w:rPr>
  </w:style>
  <w:style w:type="paragraph" w:customStyle="1" w:styleId="Revision1">
    <w:name w:val="Revision1"/>
    <w:hidden/>
    <w:uiPriority w:val="99"/>
    <w:semiHidden/>
    <w:rPr>
      <w:sz w:val="22"/>
      <w:szCs w:val="22"/>
    </w:rPr>
  </w:style>
  <w:style w:type="paragraph" w:styleId="Revizija">
    <w:name w:val="Revision"/>
    <w:hidden/>
    <w:uiPriority w:val="99"/>
    <w:semiHidden/>
    <w:rsid w:val="00940E3C"/>
    <w:rPr>
      <w:sz w:val="22"/>
      <w:szCs w:val="22"/>
    </w:rPr>
  </w:style>
  <w:style w:type="character" w:customStyle="1" w:styleId="apple-converted-space">
    <w:name w:val="apple-converted-space"/>
    <w:basedOn w:val="Privzetapisavaodstavka"/>
    <w:rsid w:val="00D34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6039">
      <w:bodyDiv w:val="1"/>
      <w:marLeft w:val="0"/>
      <w:marRight w:val="0"/>
      <w:marTop w:val="0"/>
      <w:marBottom w:val="0"/>
      <w:divBdr>
        <w:top w:val="none" w:sz="0" w:space="0" w:color="auto"/>
        <w:left w:val="none" w:sz="0" w:space="0" w:color="auto"/>
        <w:bottom w:val="none" w:sz="0" w:space="0" w:color="auto"/>
        <w:right w:val="none" w:sz="0" w:space="0" w:color="auto"/>
      </w:divBdr>
    </w:div>
    <w:div w:id="1949893469">
      <w:bodyDiv w:val="1"/>
      <w:marLeft w:val="0"/>
      <w:marRight w:val="0"/>
      <w:marTop w:val="0"/>
      <w:marBottom w:val="0"/>
      <w:divBdr>
        <w:top w:val="none" w:sz="0" w:space="0" w:color="auto"/>
        <w:left w:val="none" w:sz="0" w:space="0" w:color="auto"/>
        <w:bottom w:val="none" w:sz="0" w:space="0" w:color="auto"/>
        <w:right w:val="none" w:sz="0" w:space="0" w:color="auto"/>
      </w:divBdr>
      <w:divsChild>
        <w:div w:id="38530414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adriatic-ionian.e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adriatic-ionian.eu/"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4"/>
    <customShpInfo spid="_x0000_s2052"/>
    <customShpInfo spid="_x0000_s2050"/>
    <customShpInfo spid="_x0000_s2051"/>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C494EC-1255-49D3-9552-FB3C5795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4464</Words>
  <Characters>25449</Characters>
  <Application>Microsoft Office Word</Application>
  <DocSecurity>0</DocSecurity>
  <Lines>212</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MGRT</Company>
  <LinksUpToDate>false</LinksUpToDate>
  <CharactersWithSpaces>29854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Staša Mesec</dc:creator>
  <cp:lastModifiedBy>Facility Point</cp:lastModifiedBy>
  <cp:revision>3</cp:revision>
  <cp:lastPrinted>2022-11-24T13:22:00Z</cp:lastPrinted>
  <dcterms:created xsi:type="dcterms:W3CDTF">2022-12-07T13:57:00Z</dcterms:created>
  <dcterms:modified xsi:type="dcterms:W3CDTF">2022-12-07T13:57:00Z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9f2c809e6128415c6bcd74c1ce83d34aa979935b5089129e0dadca06ff0b9937</vt:lpwstr>
  </property>
  <property fmtid="{D5CDD505-2E9C-101B-9397-08002B2CF9AE}" pid="3" name="KSOProductBuildVer">
    <vt:lpwstr>1033-11.2.0.11380</vt:lpwstr>
  </property>
  <property fmtid="{D5CDD505-2E9C-101B-9397-08002B2CF9AE}" pid="4" name="ICV">
    <vt:lpwstr>D189A8F199164B3584A2C1CD1E2D8368</vt:lpwstr>
  </property>
</Properties>
</file>